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47831" w14:textId="77777777" w:rsidR="00914034" w:rsidRPr="0055482B" w:rsidRDefault="00914034" w:rsidP="00C608F3">
      <w:pPr>
        <w:pStyle w:val="HEADING"/>
        <w:spacing w:before="0" w:after="0" w:line="240" w:lineRule="auto"/>
        <w:jc w:val="center"/>
        <w:rPr>
          <w:rFonts w:ascii="Segoe UI" w:hAnsi="Segoe UI" w:cs="Segoe UI"/>
          <w:b/>
          <w:color w:val="461863"/>
          <w:sz w:val="52"/>
          <w:szCs w:val="21"/>
          <w:lang w:val="en-US"/>
        </w:rPr>
      </w:pPr>
      <w:bookmarkStart w:id="0" w:name="_GoBack"/>
      <w:bookmarkEnd w:id="0"/>
    </w:p>
    <w:p w14:paraId="73439CD4" w14:textId="39BA1FB4" w:rsidR="00914034" w:rsidRPr="0055482B" w:rsidRDefault="00914034" w:rsidP="00C608F3">
      <w:pPr>
        <w:pStyle w:val="HEADING"/>
        <w:spacing w:before="0" w:after="0" w:line="240" w:lineRule="auto"/>
        <w:jc w:val="center"/>
        <w:rPr>
          <w:rFonts w:ascii="Segoe UI" w:hAnsi="Segoe UI" w:cs="Segoe UI"/>
          <w:b/>
          <w:color w:val="461863"/>
          <w:sz w:val="52"/>
          <w:szCs w:val="21"/>
          <w:lang w:val="en-US"/>
        </w:rPr>
      </w:pPr>
    </w:p>
    <w:p w14:paraId="03E47797" w14:textId="77777777" w:rsidR="00914034" w:rsidRPr="0055482B" w:rsidRDefault="00914034" w:rsidP="00C608F3">
      <w:pPr>
        <w:pStyle w:val="HEADING"/>
        <w:spacing w:before="0" w:after="0" w:line="240" w:lineRule="auto"/>
        <w:jc w:val="right"/>
        <w:rPr>
          <w:rFonts w:ascii="Segoe UI" w:hAnsi="Segoe UI" w:cs="Segoe UI"/>
          <w:b/>
          <w:color w:val="461863"/>
          <w:sz w:val="22"/>
          <w:szCs w:val="21"/>
          <w:lang w:val="en-US"/>
        </w:rPr>
      </w:pPr>
    </w:p>
    <w:p w14:paraId="5E96AA32" w14:textId="166F74FF" w:rsidR="0055482B" w:rsidRPr="0055482B" w:rsidRDefault="0055482B" w:rsidP="0055482B">
      <w:pPr>
        <w:pStyle w:val="HEADING"/>
        <w:tabs>
          <w:tab w:val="left" w:pos="4605"/>
          <w:tab w:val="left" w:pos="5550"/>
        </w:tabs>
        <w:spacing w:before="0" w:after="0" w:line="240" w:lineRule="auto"/>
        <w:jc w:val="right"/>
        <w:rPr>
          <w:rFonts w:ascii="Segoe UI" w:hAnsi="Segoe UI" w:cs="Segoe UI"/>
          <w:b/>
          <w:color w:val="461863"/>
          <w:sz w:val="32"/>
          <w:szCs w:val="21"/>
          <w:lang w:val="en-US"/>
        </w:rPr>
      </w:pPr>
    </w:p>
    <w:p w14:paraId="5DFED0EB" w14:textId="77777777" w:rsidR="00D65446" w:rsidRDefault="00D65446" w:rsidP="0055482B">
      <w:pPr>
        <w:pStyle w:val="HEADING"/>
        <w:tabs>
          <w:tab w:val="left" w:pos="4605"/>
          <w:tab w:val="left" w:pos="5550"/>
        </w:tabs>
        <w:spacing w:before="0" w:after="0" w:line="240" w:lineRule="auto"/>
        <w:jc w:val="right"/>
        <w:rPr>
          <w:rFonts w:ascii="Segoe UI" w:hAnsi="Segoe UI" w:cs="Segoe UI"/>
          <w:b/>
          <w:color w:val="461863"/>
          <w:sz w:val="52"/>
          <w:szCs w:val="52"/>
          <w:lang w:val="en-US"/>
        </w:rPr>
      </w:pPr>
    </w:p>
    <w:p w14:paraId="6B95D314" w14:textId="049FB580" w:rsidR="00A955A4" w:rsidRPr="0055482B" w:rsidRDefault="00D65446" w:rsidP="0055482B">
      <w:pPr>
        <w:pStyle w:val="HEADING"/>
        <w:tabs>
          <w:tab w:val="left" w:pos="4605"/>
          <w:tab w:val="left" w:pos="5550"/>
        </w:tabs>
        <w:spacing w:before="0" w:after="0" w:line="240" w:lineRule="auto"/>
        <w:jc w:val="right"/>
        <w:rPr>
          <w:rFonts w:ascii="Segoe UI" w:eastAsiaTheme="minorHAnsi" w:hAnsi="Segoe UI" w:cs="Segoe UI"/>
          <w:color w:val="auto"/>
          <w:sz w:val="52"/>
          <w:szCs w:val="52"/>
          <w:lang w:val="en-AU"/>
        </w:rPr>
        <w:sectPr w:rsidR="00A955A4" w:rsidRPr="005548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Segoe UI" w:hAnsi="Segoe UI" w:cs="Segoe UI"/>
          <w:b/>
          <w:color w:val="461863"/>
          <w:sz w:val="52"/>
          <w:szCs w:val="52"/>
          <w:lang w:val="en-US"/>
        </w:rPr>
        <w:t>Quality Training and Delivery</w:t>
      </w:r>
    </w:p>
    <w:p w14:paraId="6DCF8785" w14:textId="2591FCDE" w:rsidR="004E3DD3" w:rsidRPr="0055482B" w:rsidRDefault="004E3DD3" w:rsidP="00B169DD">
      <w:pPr>
        <w:pStyle w:val="HEADING"/>
        <w:spacing w:before="0" w:after="0" w:line="240" w:lineRule="auto"/>
        <w:rPr>
          <w:rFonts w:ascii="Segoe UI" w:eastAsiaTheme="minorHAnsi" w:hAnsi="Segoe UI" w:cs="Segoe UI"/>
          <w:color w:val="auto"/>
          <w:sz w:val="22"/>
          <w:szCs w:val="22"/>
          <w:lang w:val="en-AU"/>
        </w:rPr>
      </w:pPr>
    </w:p>
    <w:p w14:paraId="49F58E77" w14:textId="43734B47" w:rsidR="00FF24A2" w:rsidRDefault="00496310" w:rsidP="00496310">
      <w:pPr>
        <w:spacing w:after="0" w:line="240" w:lineRule="auto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This handout has been developed to support the quality training and delivery workshop session.  </w:t>
      </w:r>
      <w:r w:rsidR="00F92F06">
        <w:rPr>
          <w:rFonts w:ascii="Segoe UI" w:hAnsi="Segoe UI" w:cs="Segoe UI"/>
        </w:rPr>
        <w:t>T</w:t>
      </w:r>
      <w:r>
        <w:rPr>
          <w:rFonts w:ascii="Segoe UI" w:hAnsi="Segoe UI" w:cs="Segoe UI"/>
        </w:rPr>
        <w:t>he handout includes space for the activities, examples</w:t>
      </w:r>
      <w:r w:rsidR="00F92F06">
        <w:rPr>
          <w:rFonts w:ascii="Segoe UI" w:hAnsi="Segoe UI" w:cs="Segoe UI"/>
        </w:rPr>
        <w:t xml:space="preserve"> of tools and links to useful information. </w:t>
      </w:r>
      <w:r>
        <w:rPr>
          <w:rFonts w:ascii="Segoe UI" w:hAnsi="Segoe UI" w:cs="Segoe UI"/>
        </w:rPr>
        <w:t xml:space="preserve">  </w:t>
      </w:r>
    </w:p>
    <w:p w14:paraId="19DFCD08" w14:textId="39C97DE1" w:rsidR="00F92F06" w:rsidRDefault="00F92F06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01EEEFA4" w14:textId="5FCB3AD0" w:rsidR="00F92F06" w:rsidRPr="00B552B6" w:rsidRDefault="00540216" w:rsidP="00540216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B552B6">
        <w:rPr>
          <w:rFonts w:ascii="Segoe UI" w:hAnsi="Segoe UI" w:cs="Segoe UI"/>
          <w:b/>
          <w:bCs/>
          <w:color w:val="442359"/>
          <w:sz w:val="24"/>
          <w:szCs w:val="24"/>
        </w:rPr>
        <w:t xml:space="preserve">What </w:t>
      </w:r>
      <w:r w:rsidR="002102C5">
        <w:rPr>
          <w:rFonts w:ascii="Segoe UI" w:hAnsi="Segoe UI" w:cs="Segoe UI"/>
          <w:b/>
          <w:bCs/>
          <w:color w:val="442359"/>
          <w:sz w:val="24"/>
          <w:szCs w:val="24"/>
        </w:rPr>
        <w:t>m</w:t>
      </w:r>
      <w:r w:rsidRPr="00B552B6">
        <w:rPr>
          <w:rFonts w:ascii="Segoe UI" w:hAnsi="Segoe UI" w:cs="Segoe UI"/>
          <w:b/>
          <w:bCs/>
          <w:color w:val="442359"/>
          <w:sz w:val="24"/>
          <w:szCs w:val="24"/>
        </w:rPr>
        <w:t xml:space="preserve">atters </w:t>
      </w:r>
      <w:r w:rsidR="002102C5">
        <w:rPr>
          <w:rFonts w:ascii="Segoe UI" w:hAnsi="Segoe UI" w:cs="Segoe UI"/>
          <w:b/>
          <w:bCs/>
          <w:color w:val="442359"/>
          <w:sz w:val="24"/>
          <w:szCs w:val="24"/>
        </w:rPr>
        <w:t>m</w:t>
      </w:r>
      <w:r w:rsidRPr="00B552B6">
        <w:rPr>
          <w:rFonts w:ascii="Segoe UI" w:hAnsi="Segoe UI" w:cs="Segoe UI"/>
          <w:b/>
          <w:bCs/>
          <w:color w:val="442359"/>
          <w:sz w:val="24"/>
          <w:szCs w:val="24"/>
        </w:rPr>
        <w:t>ost</w:t>
      </w:r>
    </w:p>
    <w:p w14:paraId="728DF277" w14:textId="77777777" w:rsidR="00B552B6" w:rsidRDefault="00B552B6" w:rsidP="00540216">
      <w:pPr>
        <w:spacing w:after="0" w:line="240" w:lineRule="auto"/>
        <w:contextualSpacing/>
        <w:rPr>
          <w:rFonts w:ascii="Segoe UI" w:hAnsi="Segoe UI" w:cs="Segoe UI"/>
          <w:lang w:val="en-US"/>
        </w:rPr>
      </w:pPr>
    </w:p>
    <w:p w14:paraId="48FC535C" w14:textId="161E1633" w:rsidR="00540216" w:rsidRDefault="00540216" w:rsidP="00540216">
      <w:pPr>
        <w:spacing w:after="0" w:line="240" w:lineRule="auto"/>
        <w:contextualSpacing/>
        <w:rPr>
          <w:rFonts w:ascii="Segoe UI" w:hAnsi="Segoe UI" w:cs="Segoe UI"/>
          <w:lang w:val="en-US"/>
        </w:rPr>
      </w:pPr>
      <w:r w:rsidRPr="00540216">
        <w:rPr>
          <w:rFonts w:ascii="Segoe UI" w:hAnsi="Segoe UI" w:cs="Segoe UI"/>
          <w:lang w:val="en-US"/>
        </w:rPr>
        <w:t xml:space="preserve">Over the past 20 years NCVER has been conducting research around quality and this has culminated in a report released recently that identified for characteristics of quality learning and assessment. </w:t>
      </w:r>
    </w:p>
    <w:p w14:paraId="7589F564" w14:textId="1E4CDF18" w:rsidR="00540216" w:rsidRPr="00540216" w:rsidRDefault="00540216" w:rsidP="00540216">
      <w:pPr>
        <w:spacing w:after="0" w:line="240" w:lineRule="auto"/>
        <w:contextualSpacing/>
        <w:rPr>
          <w:rFonts w:ascii="Segoe UI" w:hAnsi="Segoe UI" w:cs="Segoe UI"/>
        </w:rPr>
      </w:pPr>
    </w:p>
    <w:p w14:paraId="1316D714" w14:textId="77777777" w:rsidR="00540216" w:rsidRPr="00540216" w:rsidRDefault="00540216" w:rsidP="00540216">
      <w:pPr>
        <w:numPr>
          <w:ilvl w:val="0"/>
          <w:numId w:val="30"/>
        </w:numPr>
        <w:spacing w:after="0" w:line="240" w:lineRule="auto"/>
        <w:contextualSpacing/>
        <w:rPr>
          <w:rFonts w:ascii="Segoe UI" w:hAnsi="Segoe UI" w:cs="Segoe UI"/>
        </w:rPr>
      </w:pPr>
      <w:r w:rsidRPr="00540216">
        <w:rPr>
          <w:rFonts w:ascii="Segoe UI" w:hAnsi="Segoe UI" w:cs="Segoe UI"/>
          <w:lang w:val="en-US"/>
        </w:rPr>
        <w:t xml:space="preserve">transformational: how well students are achieving and developing </w:t>
      </w:r>
    </w:p>
    <w:p w14:paraId="6E45C7E5" w14:textId="026A6664" w:rsidR="00540216" w:rsidRPr="00540216" w:rsidRDefault="00540216" w:rsidP="00540216">
      <w:pPr>
        <w:numPr>
          <w:ilvl w:val="0"/>
          <w:numId w:val="30"/>
        </w:numPr>
        <w:spacing w:after="0" w:line="240" w:lineRule="auto"/>
        <w:contextualSpacing/>
        <w:rPr>
          <w:rFonts w:ascii="Segoe UI" w:hAnsi="Segoe UI" w:cs="Segoe UI"/>
        </w:rPr>
      </w:pPr>
      <w:r w:rsidRPr="00540216">
        <w:rPr>
          <w:rFonts w:ascii="Segoe UI" w:hAnsi="Segoe UI" w:cs="Segoe UI"/>
          <w:lang w:val="en-US"/>
        </w:rPr>
        <w:t xml:space="preserve">student-centred: how well students are supported and encouraged to learn </w:t>
      </w:r>
    </w:p>
    <w:p w14:paraId="06128DC9" w14:textId="7EC5B9DD" w:rsidR="00540216" w:rsidRPr="00540216" w:rsidRDefault="00540216" w:rsidP="00540216">
      <w:pPr>
        <w:numPr>
          <w:ilvl w:val="0"/>
          <w:numId w:val="30"/>
        </w:numPr>
        <w:spacing w:after="0" w:line="240" w:lineRule="auto"/>
        <w:contextualSpacing/>
        <w:rPr>
          <w:rFonts w:ascii="Segoe UI" w:hAnsi="Segoe UI" w:cs="Segoe UI"/>
        </w:rPr>
      </w:pPr>
      <w:r w:rsidRPr="00540216">
        <w:rPr>
          <w:rFonts w:ascii="Segoe UI" w:hAnsi="Segoe UI" w:cs="Segoe UI"/>
          <w:lang w:val="en-US"/>
        </w:rPr>
        <w:t xml:space="preserve">fit for purpose: how well stakeholders’ </w:t>
      </w:r>
      <w:r w:rsidR="00E13308" w:rsidRPr="00540216">
        <w:rPr>
          <w:rFonts w:ascii="Segoe UI" w:hAnsi="Segoe UI" w:cs="Segoe UI"/>
          <w:lang w:val="en-US"/>
        </w:rPr>
        <w:t>needs,</w:t>
      </w:r>
      <w:r w:rsidRPr="00540216">
        <w:rPr>
          <w:rFonts w:ascii="Segoe UI" w:hAnsi="Segoe UI" w:cs="Segoe UI"/>
          <w:lang w:val="en-US"/>
        </w:rPr>
        <w:t xml:space="preserve"> and purposes are met </w:t>
      </w:r>
    </w:p>
    <w:p w14:paraId="10D61996" w14:textId="649EC393" w:rsidR="00540216" w:rsidRPr="00540216" w:rsidRDefault="00540216" w:rsidP="00540216">
      <w:pPr>
        <w:numPr>
          <w:ilvl w:val="0"/>
          <w:numId w:val="30"/>
        </w:numPr>
        <w:spacing w:after="0" w:line="240" w:lineRule="auto"/>
        <w:contextualSpacing/>
        <w:rPr>
          <w:rFonts w:ascii="Segoe UI" w:hAnsi="Segoe UI" w:cs="Segoe UI"/>
        </w:rPr>
      </w:pPr>
      <w:r w:rsidRPr="00540216">
        <w:rPr>
          <w:rFonts w:ascii="Segoe UI" w:hAnsi="Segoe UI" w:cs="Segoe UI"/>
          <w:lang w:val="en-US"/>
        </w:rPr>
        <w:t>evolutionary: how well delivery adapts to changing stakeholder and workplace/industry needs.</w:t>
      </w:r>
    </w:p>
    <w:p w14:paraId="66968E36" w14:textId="3B4A9B82" w:rsidR="00540216" w:rsidRDefault="00540216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3DBA2B0B" w14:textId="34F1C1CA" w:rsidR="00F92F06" w:rsidRDefault="00B552B6" w:rsidP="00496310">
      <w:pPr>
        <w:spacing w:after="0" w:line="240" w:lineRule="auto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You can access the full report at the following link:</w:t>
      </w:r>
    </w:p>
    <w:p w14:paraId="20FAE19E" w14:textId="24FB35B4" w:rsidR="00B552B6" w:rsidRDefault="00B552B6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5E648543" w14:textId="5804445C" w:rsidR="003F4E2F" w:rsidRDefault="00DF568F" w:rsidP="00496310">
      <w:pPr>
        <w:spacing w:after="0" w:line="240" w:lineRule="auto"/>
        <w:contextualSpacing/>
        <w:rPr>
          <w:rFonts w:ascii="Segoe UI" w:hAnsi="Segoe UI" w:cs="Segoe UI"/>
        </w:rPr>
      </w:pPr>
      <w:hyperlink r:id="rId14" w:history="1">
        <w:r w:rsidR="003F4E2F" w:rsidRPr="00EA40D0">
          <w:rPr>
            <w:rStyle w:val="Hyperlink"/>
            <w:rFonts w:ascii="Segoe UI" w:hAnsi="Segoe UI" w:cs="Segoe UI"/>
          </w:rPr>
          <w:t>https://www.ncver.edu.au/research-and-statistics/publications/all-publications/delivering-high-quality-vet-what-matters-to-rtos</w:t>
        </w:r>
      </w:hyperlink>
    </w:p>
    <w:p w14:paraId="5DA14022" w14:textId="17B82B3B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137811F4" w14:textId="44F852A7" w:rsidR="00F92F06" w:rsidRPr="003F4E2F" w:rsidRDefault="003F4E2F" w:rsidP="003F4E2F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3F4E2F">
        <w:rPr>
          <w:rFonts w:ascii="Segoe UI" w:hAnsi="Segoe UI" w:cs="Segoe UI"/>
          <w:b/>
          <w:bCs/>
          <w:color w:val="442359"/>
          <w:sz w:val="24"/>
          <w:szCs w:val="24"/>
        </w:rPr>
        <w:t>What does quality training look like in practice?</w:t>
      </w:r>
    </w:p>
    <w:p w14:paraId="00B5B329" w14:textId="2752340B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We are going to use the Padlet app for this activity.  Scan the QR code for your session.</w:t>
      </w:r>
    </w:p>
    <w:p w14:paraId="7F29B162" w14:textId="1D996702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3E7DB502" w14:textId="4B933C7A" w:rsidR="003F4E2F" w:rsidRPr="003F4E2F" w:rsidRDefault="003F4E2F" w:rsidP="00496310">
      <w:pPr>
        <w:spacing w:after="0" w:line="240" w:lineRule="auto"/>
        <w:contextualSpacing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        </w:t>
      </w:r>
      <w:r w:rsidRPr="003F4E2F">
        <w:rPr>
          <w:rFonts w:ascii="Segoe UI" w:hAnsi="Segoe UI" w:cs="Segoe UI"/>
          <w:b/>
          <w:bCs/>
        </w:rPr>
        <w:t xml:space="preserve">Session 1                                                              </w:t>
      </w:r>
      <w:r>
        <w:rPr>
          <w:rFonts w:ascii="Segoe UI" w:hAnsi="Segoe UI" w:cs="Segoe UI"/>
          <w:b/>
          <w:bCs/>
        </w:rPr>
        <w:t xml:space="preserve"> </w:t>
      </w:r>
      <w:r w:rsidRPr="003F4E2F">
        <w:rPr>
          <w:rFonts w:ascii="Segoe UI" w:hAnsi="Segoe UI" w:cs="Segoe UI"/>
          <w:b/>
          <w:bCs/>
        </w:rPr>
        <w:t xml:space="preserve">  Session 2   </w:t>
      </w:r>
    </w:p>
    <w:p w14:paraId="7C41A349" w14:textId="683B69AE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en-AU"/>
        </w:rPr>
        <w:drawing>
          <wp:anchor distT="0" distB="0" distL="114300" distR="114300" simplePos="0" relativeHeight="251710464" behindDoc="0" locked="0" layoutInCell="1" allowOverlap="1" wp14:anchorId="2EE8F023" wp14:editId="24C8BA51">
            <wp:simplePos x="0" y="0"/>
            <wp:positionH relativeFrom="column">
              <wp:posOffset>3076575</wp:posOffset>
            </wp:positionH>
            <wp:positionV relativeFrom="paragraph">
              <wp:posOffset>94615</wp:posOffset>
            </wp:positionV>
            <wp:extent cx="1552575" cy="1552575"/>
            <wp:effectExtent l="0" t="0" r="9525" b="9525"/>
            <wp:wrapNone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r code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UI" w:hAnsi="Segoe UI" w:cs="Segoe UI"/>
          <w:noProof/>
          <w:lang w:eastAsia="en-AU"/>
        </w:rPr>
        <w:drawing>
          <wp:anchor distT="0" distB="0" distL="114300" distR="114300" simplePos="0" relativeHeight="251709440" behindDoc="0" locked="0" layoutInCell="1" allowOverlap="1" wp14:anchorId="79B985F0" wp14:editId="45C7A818">
            <wp:simplePos x="0" y="0"/>
            <wp:positionH relativeFrom="column">
              <wp:posOffset>-57150</wp:posOffset>
            </wp:positionH>
            <wp:positionV relativeFrom="paragraph">
              <wp:posOffset>142240</wp:posOffset>
            </wp:positionV>
            <wp:extent cx="1524000" cy="1524000"/>
            <wp:effectExtent l="0" t="0" r="0" b="0"/>
            <wp:wrapNone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8B40C4" w14:textId="0EB59C57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318E5BF2" w14:textId="1268B5A7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2C552485" w14:textId="5966D87C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598BE28A" w14:textId="667EABA3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248B6E73" w14:textId="1418EA47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1AE0579F" w14:textId="2B8E4096" w:rsidR="003F4E2F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</w:p>
    <w:p w14:paraId="0B507B75" w14:textId="6D6D2E44" w:rsidR="003F4E2F" w:rsidRPr="0055482B" w:rsidRDefault="003F4E2F" w:rsidP="00496310">
      <w:pPr>
        <w:spacing w:after="0" w:line="240" w:lineRule="auto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</w:t>
      </w:r>
    </w:p>
    <w:p w14:paraId="2C4F012B" w14:textId="77777777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2844685B" w14:textId="77777777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7364989D" w14:textId="5EB28AC6" w:rsidR="004F0681" w:rsidRDefault="004F0681" w:rsidP="00643B69">
      <w:pPr>
        <w:spacing w:after="0" w:line="240" w:lineRule="auto"/>
        <w:contextualSpacing/>
        <w:rPr>
          <w:rFonts w:ascii="Segoe UI" w:hAnsi="Segoe UI" w:cs="Segoe UI"/>
        </w:rPr>
      </w:pPr>
      <w:r w:rsidRPr="00643B69">
        <w:rPr>
          <w:rFonts w:ascii="Segoe UI" w:hAnsi="Segoe UI" w:cs="Segoe UI"/>
        </w:rPr>
        <w:t xml:space="preserve">You will now see </w:t>
      </w:r>
      <w:r w:rsidR="00643B69">
        <w:rPr>
          <w:rFonts w:ascii="Segoe UI" w:hAnsi="Segoe UI" w:cs="Segoe UI"/>
        </w:rPr>
        <w:t xml:space="preserve">the </w:t>
      </w:r>
      <w:r w:rsidR="00E01113">
        <w:rPr>
          <w:rFonts w:ascii="Segoe UI" w:hAnsi="Segoe UI" w:cs="Segoe UI"/>
        </w:rPr>
        <w:t>P</w:t>
      </w:r>
      <w:r w:rsidR="00643B69">
        <w:rPr>
          <w:rFonts w:ascii="Segoe UI" w:hAnsi="Segoe UI" w:cs="Segoe UI"/>
        </w:rPr>
        <w:t>adlet for your session on your device.   You can add comments to answer the question by clicking on the plus icon in the bottom right of the screen.</w:t>
      </w:r>
    </w:p>
    <w:p w14:paraId="020F28DF" w14:textId="15DE2D0B" w:rsidR="00643B69" w:rsidRDefault="00E01113" w:rsidP="00643B69">
      <w:pPr>
        <w:spacing w:after="0" w:line="240" w:lineRule="auto"/>
        <w:contextualSpacing/>
        <w:rPr>
          <w:rFonts w:ascii="Segoe UI" w:hAnsi="Segoe UI" w:cs="Segoe UI"/>
        </w:rPr>
      </w:pPr>
      <w:r w:rsidRPr="00F97CC9">
        <w:rPr>
          <w:rFonts w:ascii="Segoe UI" w:hAnsi="Segoe UI" w:cs="Segoe UI"/>
          <w:noProof/>
          <w:lang w:eastAsia="en-AU"/>
        </w:rPr>
        <w:drawing>
          <wp:anchor distT="0" distB="0" distL="114300" distR="114300" simplePos="0" relativeHeight="251713536" behindDoc="0" locked="0" layoutInCell="1" allowOverlap="1" wp14:anchorId="647DEE4A" wp14:editId="616FC60B">
            <wp:simplePos x="0" y="0"/>
            <wp:positionH relativeFrom="column">
              <wp:posOffset>847725</wp:posOffset>
            </wp:positionH>
            <wp:positionV relativeFrom="paragraph">
              <wp:posOffset>121920</wp:posOffset>
            </wp:positionV>
            <wp:extent cx="381000" cy="381000"/>
            <wp:effectExtent l="0" t="0" r="0" b="0"/>
            <wp:wrapNone/>
            <wp:docPr id="9" name="Graphic 8" descr="Add with solid fill">
              <a:extLst xmlns:a="http://schemas.openxmlformats.org/drawingml/2006/main">
                <a:ext uri="{FF2B5EF4-FFF2-40B4-BE49-F238E27FC236}">
                  <a16:creationId xmlns:a16="http://schemas.microsoft.com/office/drawing/2014/main" id="{5F464703-3B99-21EF-8F2A-7A27FFF663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8" descr="Add with solid fill">
                      <a:extLst>
                        <a:ext uri="{FF2B5EF4-FFF2-40B4-BE49-F238E27FC236}">
                          <a16:creationId xmlns:a16="http://schemas.microsoft.com/office/drawing/2014/main" id="{5F464703-3B99-21EF-8F2A-7A27FFF663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7CC9">
        <w:rPr>
          <w:rFonts w:ascii="Segoe UI" w:hAnsi="Segoe UI" w:cs="Segoe U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5E64A46" wp14:editId="3661CFDB">
                <wp:simplePos x="0" y="0"/>
                <wp:positionH relativeFrom="column">
                  <wp:posOffset>704850</wp:posOffset>
                </wp:positionH>
                <wp:positionV relativeFrom="paragraph">
                  <wp:posOffset>26670</wp:posOffset>
                </wp:positionV>
                <wp:extent cx="657225" cy="603885"/>
                <wp:effectExtent l="57150" t="19050" r="85725" b="100965"/>
                <wp:wrapNone/>
                <wp:docPr id="7" name="Oval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75F1FD-72A3-AAF1-B06F-68BC24CD25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03885"/>
                        </a:xfrm>
                        <a:prstGeom prst="ellipse">
                          <a:avLst/>
                        </a:prstGeom>
                        <a:solidFill>
                          <a:srgbClr val="FF66CC"/>
                        </a:solidFill>
                        <a:ln>
                          <a:solidFill>
                            <a:srgbClr val="FF66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5DF6BBA" id="Oval 6" o:spid="_x0000_s1026" style="position:absolute;margin-left:55.5pt;margin-top:2.1pt;width:51.75pt;height:47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" fillcolor="#f6c" strokecolor="#f6c">
                <v:shadow on="t" color="black" opacity="22937f" origin=",.5" offset="0,.63889mm"/>
              </v:oval>
            </w:pict>
          </mc:Fallback>
        </mc:AlternateContent>
      </w:r>
    </w:p>
    <w:p w14:paraId="1FDEE7C6" w14:textId="0311E5FA" w:rsidR="00E01113" w:rsidRDefault="00E01113" w:rsidP="00643B69">
      <w:pPr>
        <w:spacing w:after="0" w:line="240" w:lineRule="auto"/>
        <w:contextualSpacing/>
        <w:rPr>
          <w:rFonts w:ascii="Segoe UI" w:hAnsi="Segoe UI" w:cs="Segoe UI"/>
        </w:rPr>
      </w:pPr>
    </w:p>
    <w:p w14:paraId="60B05C7E" w14:textId="68D94236" w:rsidR="00E01113" w:rsidRDefault="00E01113" w:rsidP="00643B69">
      <w:pPr>
        <w:spacing w:after="0" w:line="240" w:lineRule="auto"/>
        <w:contextualSpacing/>
        <w:rPr>
          <w:rFonts w:ascii="Segoe UI" w:hAnsi="Segoe UI" w:cs="Segoe UI"/>
        </w:rPr>
      </w:pPr>
    </w:p>
    <w:p w14:paraId="71CE0CCC" w14:textId="77777777" w:rsidR="00E01113" w:rsidRDefault="00E01113" w:rsidP="00643B69">
      <w:pPr>
        <w:spacing w:after="0" w:line="240" w:lineRule="auto"/>
        <w:contextualSpacing/>
        <w:rPr>
          <w:rFonts w:ascii="Segoe UI" w:hAnsi="Segoe UI" w:cs="Segoe UI"/>
        </w:rPr>
      </w:pPr>
    </w:p>
    <w:p w14:paraId="74F6CE87" w14:textId="331F0857" w:rsidR="0021792D" w:rsidRPr="00B6195D" w:rsidRDefault="00F97CC9" w:rsidP="00B6195D">
      <w:r>
        <w:rPr>
          <w:rFonts w:ascii="Segoe UI" w:hAnsi="Segoe UI" w:cs="Segoe UI"/>
        </w:rPr>
        <w:t xml:space="preserve">You will </w:t>
      </w:r>
      <w:r w:rsidR="0021792D">
        <w:rPr>
          <w:rFonts w:ascii="Segoe UI" w:hAnsi="Segoe UI" w:cs="Segoe UI"/>
        </w:rPr>
        <w:t>the access a box that allows you to add comments to the padlet.</w:t>
      </w:r>
      <w:r w:rsidR="00B6195D" w:rsidRPr="00B6195D">
        <w:rPr>
          <w:rFonts w:ascii="Segoe UI" w:hAnsi="Segoe UI" w:cs="Segoe UI"/>
        </w:rPr>
        <w:t xml:space="preserve"> </w:t>
      </w:r>
      <w:r w:rsidR="00B6195D">
        <w:rPr>
          <w:rFonts w:ascii="Segoe UI" w:hAnsi="Segoe UI" w:cs="Segoe UI"/>
        </w:rPr>
        <w:t>You will see the responses from the group as well as your own comments.  After the workshop TAC will send a PDF copy of the Padlets from both sessions to all participants</w:t>
      </w:r>
    </w:p>
    <w:p w14:paraId="022B1949" w14:textId="1895B5EC" w:rsidR="00643B69" w:rsidRDefault="0021792D" w:rsidP="00643B69">
      <w:pPr>
        <w:spacing w:after="0" w:line="240" w:lineRule="auto"/>
        <w:contextualSpacing/>
        <w:rPr>
          <w:rFonts w:ascii="Segoe UI" w:hAnsi="Segoe UI" w:cs="Segoe UI"/>
        </w:rPr>
      </w:pPr>
      <w:r w:rsidRPr="0021792D">
        <w:rPr>
          <w:rFonts w:ascii="Segoe UI" w:hAnsi="Segoe UI" w:cs="Segoe UI"/>
          <w:noProof/>
          <w:lang w:eastAsia="en-AU"/>
        </w:rPr>
        <w:drawing>
          <wp:inline distT="0" distB="0" distL="0" distR="0" wp14:anchorId="182F6E69" wp14:editId="4270D8F4">
            <wp:extent cx="1451610" cy="1965488"/>
            <wp:effectExtent l="152400" t="152400" r="358140" b="358775"/>
            <wp:docPr id="6" name="Picture 11" descr="Chart, bubble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E1AC17E3-E822-C677-2F25-32D08455AB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1" descr="Chart, bubble chart&#10;&#10;Description automatically generated">
                      <a:extLst>
                        <a:ext uri="{FF2B5EF4-FFF2-40B4-BE49-F238E27FC236}">
                          <a16:creationId xmlns:a16="http://schemas.microsoft.com/office/drawing/2014/main" id="{E1AC17E3-E822-C677-2F25-32D08455AB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55497" cy="19707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12FE159" w14:textId="19ED613D" w:rsidR="00643B69" w:rsidRPr="00643B69" w:rsidRDefault="00643B69" w:rsidP="00643B69">
      <w:pPr>
        <w:spacing w:after="0" w:line="240" w:lineRule="auto"/>
        <w:contextualSpacing/>
        <w:rPr>
          <w:rFonts w:ascii="Segoe UI" w:hAnsi="Segoe UI" w:cs="Segoe UI"/>
        </w:rPr>
      </w:pPr>
    </w:p>
    <w:p w14:paraId="383B9EF6" w14:textId="3EBFF75E" w:rsidR="000622EF" w:rsidRPr="000622EF" w:rsidRDefault="00097619" w:rsidP="00792B95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auto"/>
          <w:sz w:val="22"/>
        </w:rPr>
      </w:pPr>
      <w:r w:rsidRPr="000622EF">
        <w:rPr>
          <w:rFonts w:ascii="Segoe UI" w:hAnsi="Segoe UI" w:cs="Segoe UI"/>
          <w:b/>
          <w:bCs/>
          <w:color w:val="auto"/>
          <w:sz w:val="22"/>
        </w:rPr>
        <w:t xml:space="preserve"> </w:t>
      </w:r>
      <w:r w:rsidR="00830C52">
        <w:rPr>
          <w:rFonts w:ascii="Segoe UI" w:hAnsi="Segoe UI" w:cs="Segoe UI"/>
          <w:b/>
          <w:bCs/>
          <w:noProof/>
          <w:color w:val="auto"/>
          <w:sz w:val="22"/>
          <w:lang w:val="en-AU" w:eastAsia="en-AU"/>
        </w:rPr>
        <w:drawing>
          <wp:inline distT="0" distB="0" distL="0" distR="0" wp14:anchorId="78C86916" wp14:editId="3C827F5F">
            <wp:extent cx="685800" cy="685800"/>
            <wp:effectExtent l="0" t="0" r="0" b="0"/>
            <wp:docPr id="8" name="Graphic 8" descr="Postit Note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Postit Notes with solid fill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C52">
        <w:rPr>
          <w:rFonts w:ascii="Segoe UI" w:hAnsi="Segoe UI" w:cs="Segoe UI"/>
          <w:b/>
          <w:bCs/>
          <w:color w:val="auto"/>
          <w:sz w:val="22"/>
        </w:rPr>
        <w:t xml:space="preserve"> Your</w:t>
      </w:r>
      <w:r w:rsidR="000622EF" w:rsidRPr="000622EF">
        <w:rPr>
          <w:rFonts w:ascii="Segoe UI" w:hAnsi="Segoe UI" w:cs="Segoe UI"/>
          <w:b/>
          <w:bCs/>
          <w:color w:val="auto"/>
          <w:sz w:val="22"/>
        </w:rPr>
        <w:t xml:space="preserve"> </w:t>
      </w:r>
      <w:r w:rsidR="002102C5">
        <w:rPr>
          <w:rFonts w:ascii="Segoe UI" w:hAnsi="Segoe UI" w:cs="Segoe UI"/>
          <w:b/>
          <w:bCs/>
          <w:color w:val="auto"/>
          <w:sz w:val="22"/>
        </w:rPr>
        <w:t>n</w:t>
      </w:r>
      <w:r w:rsidR="000622EF" w:rsidRPr="000622EF">
        <w:rPr>
          <w:rFonts w:ascii="Segoe UI" w:hAnsi="Segoe UI" w:cs="Segoe UI"/>
          <w:b/>
          <w:bCs/>
          <w:color w:val="auto"/>
          <w:sz w:val="22"/>
        </w:rPr>
        <w:t xml:space="preserve">otes </w:t>
      </w:r>
    </w:p>
    <w:p w14:paraId="69D48B26" w14:textId="536BCBCB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69760B7A" w14:textId="0516ACFB" w:rsidR="00F97CC9" w:rsidRDefault="00F97CC9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51F6D127" w14:textId="04C2B950" w:rsidR="00F97CC9" w:rsidRDefault="00F97CC9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3D4BD401" w14:textId="21110F12" w:rsidR="00F97CC9" w:rsidRDefault="00F97CC9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267BDDD0" w14:textId="78F937D8" w:rsidR="00F97CC9" w:rsidRDefault="00F97CC9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0BE05E05" w14:textId="3983A5BB" w:rsidR="00F97CC9" w:rsidRDefault="00F97CC9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0A79CE74" w14:textId="77777777" w:rsidR="00F97CC9" w:rsidRDefault="00F97CC9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1555A407" w14:textId="11825C44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511A4743" w14:textId="782CB5C5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66463E00" w14:textId="2FC57485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4513E915" w14:textId="27E1B182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18638AC4" w14:textId="3DCF4012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52D9B539" w14:textId="050A3EE0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751AD1D1" w14:textId="20F032D8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39DB3BF2" w14:textId="2A978496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11C647E3" w14:textId="7EC07753" w:rsidR="000622EF" w:rsidRDefault="000622EF" w:rsidP="00792B95">
      <w:pPr>
        <w:pStyle w:val="HEADING"/>
        <w:spacing w:before="0" w:after="0" w:line="240" w:lineRule="auto"/>
        <w:rPr>
          <w:rFonts w:ascii="Segoe UI" w:hAnsi="Segoe UI" w:cs="Segoe UI"/>
          <w:color w:val="auto"/>
          <w:sz w:val="22"/>
        </w:rPr>
      </w:pPr>
    </w:p>
    <w:p w14:paraId="2D5B0D94" w14:textId="77777777" w:rsidR="00082940" w:rsidRDefault="00082940">
      <w:pPr>
        <w:rPr>
          <w:rFonts w:ascii="Segoe UI" w:eastAsia="Times New Roman" w:hAnsi="Segoe UI" w:cs="Segoe UI"/>
          <w:b/>
          <w:bCs/>
          <w:color w:val="442359"/>
          <w:sz w:val="24"/>
          <w:szCs w:val="24"/>
          <w:lang w:val="en-GB"/>
        </w:rPr>
      </w:pPr>
      <w:r>
        <w:rPr>
          <w:rFonts w:ascii="Segoe UI" w:hAnsi="Segoe UI" w:cs="Segoe UI"/>
          <w:b/>
          <w:bCs/>
          <w:color w:val="442359"/>
          <w:sz w:val="24"/>
          <w:szCs w:val="24"/>
        </w:rPr>
        <w:br w:type="page"/>
      </w:r>
    </w:p>
    <w:p w14:paraId="596F22A2" w14:textId="09B2D9D2" w:rsidR="00E01113" w:rsidRPr="00C57908" w:rsidRDefault="002102C5" w:rsidP="00C57908">
      <w:pPr>
        <w:pStyle w:val="HEADING"/>
        <w:spacing w:before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2102C5"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 xml:space="preserve">Getting to </w:t>
      </w:r>
      <w:r>
        <w:rPr>
          <w:rFonts w:ascii="Segoe UI" w:hAnsi="Segoe UI" w:cs="Segoe UI"/>
          <w:b/>
          <w:bCs/>
          <w:color w:val="442359"/>
          <w:sz w:val="24"/>
          <w:szCs w:val="24"/>
        </w:rPr>
        <w:t>k</w:t>
      </w:r>
      <w:r w:rsidRPr="002102C5">
        <w:rPr>
          <w:rFonts w:ascii="Segoe UI" w:hAnsi="Segoe UI" w:cs="Segoe UI"/>
          <w:b/>
          <w:bCs/>
          <w:color w:val="442359"/>
          <w:sz w:val="24"/>
          <w:szCs w:val="24"/>
        </w:rPr>
        <w:t xml:space="preserve">now your </w:t>
      </w:r>
      <w:r w:rsidR="00824D3D">
        <w:rPr>
          <w:rFonts w:ascii="Segoe UI" w:hAnsi="Segoe UI" w:cs="Segoe UI"/>
          <w:b/>
          <w:bCs/>
          <w:color w:val="442359"/>
          <w:sz w:val="24"/>
          <w:szCs w:val="24"/>
        </w:rPr>
        <w:t>learner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685"/>
        <w:gridCol w:w="3209"/>
      </w:tblGrid>
      <w:tr w:rsidR="00824D3D" w:rsidRPr="00135AE3" w14:paraId="196AE260" w14:textId="77777777" w:rsidTr="002B329A">
        <w:trPr>
          <w:tblHeader/>
        </w:trPr>
        <w:tc>
          <w:tcPr>
            <w:tcW w:w="2122" w:type="dxa"/>
            <w:shd w:val="clear" w:color="auto" w:fill="442359"/>
          </w:tcPr>
          <w:p w14:paraId="4163131F" w14:textId="0810A7EE" w:rsidR="00824D3D" w:rsidRPr="00135AE3" w:rsidRDefault="00135AE3" w:rsidP="00135AE3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135AE3">
              <w:rPr>
                <w:rFonts w:ascii="Segoe UI" w:hAnsi="Segoe UI" w:cs="Segoe UI"/>
                <w:b/>
                <w:bCs/>
              </w:rPr>
              <w:t>Area</w:t>
            </w:r>
          </w:p>
        </w:tc>
        <w:tc>
          <w:tcPr>
            <w:tcW w:w="3685" w:type="dxa"/>
            <w:shd w:val="clear" w:color="auto" w:fill="442359"/>
          </w:tcPr>
          <w:p w14:paraId="10E1522C" w14:textId="43D45470" w:rsidR="00824D3D" w:rsidRPr="00135AE3" w:rsidRDefault="00135AE3" w:rsidP="00135AE3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135AE3">
              <w:rPr>
                <w:rFonts w:ascii="Segoe UI" w:hAnsi="Segoe UI" w:cs="Segoe UI"/>
                <w:b/>
                <w:bCs/>
              </w:rPr>
              <w:t xml:space="preserve">Possible </w:t>
            </w:r>
            <w:r w:rsidR="003E60E0">
              <w:rPr>
                <w:rFonts w:ascii="Segoe UI" w:hAnsi="Segoe UI" w:cs="Segoe UI"/>
                <w:b/>
                <w:bCs/>
              </w:rPr>
              <w:t>q</w:t>
            </w:r>
            <w:r w:rsidRPr="00135AE3">
              <w:rPr>
                <w:rFonts w:ascii="Segoe UI" w:hAnsi="Segoe UI" w:cs="Segoe UI"/>
                <w:b/>
                <w:bCs/>
              </w:rPr>
              <w:t>uestions</w:t>
            </w:r>
          </w:p>
        </w:tc>
        <w:tc>
          <w:tcPr>
            <w:tcW w:w="3209" w:type="dxa"/>
            <w:shd w:val="clear" w:color="auto" w:fill="442359"/>
          </w:tcPr>
          <w:p w14:paraId="2F1A2785" w14:textId="2D023F22" w:rsidR="00824D3D" w:rsidRPr="00135AE3" w:rsidRDefault="00135AE3" w:rsidP="00135AE3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135AE3">
              <w:rPr>
                <w:rFonts w:ascii="Segoe UI" w:hAnsi="Segoe UI" w:cs="Segoe UI"/>
                <w:b/>
                <w:bCs/>
              </w:rPr>
              <w:t>Implications for training</w:t>
            </w:r>
          </w:p>
        </w:tc>
      </w:tr>
      <w:tr w:rsidR="00F452F9" w14:paraId="54BD77B3" w14:textId="77777777" w:rsidTr="00286D45">
        <w:tc>
          <w:tcPr>
            <w:tcW w:w="2122" w:type="dxa"/>
            <w:vMerge w:val="restart"/>
          </w:tcPr>
          <w:p w14:paraId="347B342C" w14:textId="07FCF29B" w:rsidR="00F452F9" w:rsidRPr="00F452F9" w:rsidRDefault="00F452F9" w:rsidP="00C608F3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Demographics</w:t>
            </w:r>
          </w:p>
        </w:tc>
        <w:tc>
          <w:tcPr>
            <w:tcW w:w="3685" w:type="dxa"/>
          </w:tcPr>
          <w:p w14:paraId="758D57C5" w14:textId="5863367B" w:rsidR="00F452F9" w:rsidRDefault="00F452F9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Age</w:t>
            </w:r>
          </w:p>
        </w:tc>
        <w:tc>
          <w:tcPr>
            <w:tcW w:w="3209" w:type="dxa"/>
          </w:tcPr>
          <w:p w14:paraId="4A6D0DF6" w14:textId="77777777" w:rsidR="00F452F9" w:rsidRDefault="00F452F9" w:rsidP="00C608F3">
            <w:pPr>
              <w:rPr>
                <w:rFonts w:ascii="Segoe UI" w:hAnsi="Segoe UI" w:cs="Segoe UI"/>
              </w:rPr>
            </w:pPr>
          </w:p>
        </w:tc>
      </w:tr>
      <w:tr w:rsidR="00F452F9" w14:paraId="6284F453" w14:textId="77777777" w:rsidTr="00286D45">
        <w:tc>
          <w:tcPr>
            <w:tcW w:w="2122" w:type="dxa"/>
            <w:vMerge/>
          </w:tcPr>
          <w:p w14:paraId="046E0AEA" w14:textId="77777777" w:rsidR="00F452F9" w:rsidRPr="002102C5" w:rsidRDefault="00F452F9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0CA560F1" w14:textId="729438BA" w:rsidR="00F452F9" w:rsidRDefault="00F452F9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Gender</w:t>
            </w:r>
          </w:p>
        </w:tc>
        <w:tc>
          <w:tcPr>
            <w:tcW w:w="3209" w:type="dxa"/>
          </w:tcPr>
          <w:p w14:paraId="3F84BE4A" w14:textId="77777777" w:rsidR="00F452F9" w:rsidRDefault="00F452F9" w:rsidP="00C608F3">
            <w:pPr>
              <w:rPr>
                <w:rFonts w:ascii="Segoe UI" w:hAnsi="Segoe UI" w:cs="Segoe UI"/>
              </w:rPr>
            </w:pPr>
          </w:p>
        </w:tc>
      </w:tr>
      <w:tr w:rsidR="00F452F9" w14:paraId="1285E40C" w14:textId="77777777" w:rsidTr="00286D45">
        <w:tc>
          <w:tcPr>
            <w:tcW w:w="2122" w:type="dxa"/>
            <w:vMerge/>
          </w:tcPr>
          <w:p w14:paraId="45AB3EED" w14:textId="77777777" w:rsidR="00F452F9" w:rsidRPr="002102C5" w:rsidRDefault="00F452F9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5599DD44" w14:textId="521AB6C0" w:rsidR="00F452F9" w:rsidRDefault="00F452F9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Languages</w:t>
            </w:r>
          </w:p>
        </w:tc>
        <w:tc>
          <w:tcPr>
            <w:tcW w:w="3209" w:type="dxa"/>
          </w:tcPr>
          <w:p w14:paraId="0ACA6B5F" w14:textId="77777777" w:rsidR="00F452F9" w:rsidRDefault="00F452F9" w:rsidP="00C608F3">
            <w:pPr>
              <w:rPr>
                <w:rFonts w:ascii="Segoe UI" w:hAnsi="Segoe UI" w:cs="Segoe UI"/>
              </w:rPr>
            </w:pPr>
          </w:p>
        </w:tc>
      </w:tr>
      <w:tr w:rsidR="00F452F9" w14:paraId="1181EA6D" w14:textId="77777777" w:rsidTr="00286D45">
        <w:tc>
          <w:tcPr>
            <w:tcW w:w="2122" w:type="dxa"/>
            <w:vMerge/>
          </w:tcPr>
          <w:p w14:paraId="72867CEF" w14:textId="77777777" w:rsidR="00F452F9" w:rsidRPr="002102C5" w:rsidRDefault="00F452F9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2C73D1F0" w14:textId="617D66ED" w:rsidR="00F452F9" w:rsidRDefault="00F452F9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Profession or experience</w:t>
            </w:r>
          </w:p>
        </w:tc>
        <w:tc>
          <w:tcPr>
            <w:tcW w:w="3209" w:type="dxa"/>
          </w:tcPr>
          <w:p w14:paraId="7249BA6D" w14:textId="77777777" w:rsidR="00F452F9" w:rsidRDefault="00F452F9" w:rsidP="00C608F3">
            <w:pPr>
              <w:rPr>
                <w:rFonts w:ascii="Segoe UI" w:hAnsi="Segoe UI" w:cs="Segoe UI"/>
              </w:rPr>
            </w:pPr>
          </w:p>
        </w:tc>
      </w:tr>
      <w:tr w:rsidR="00F452F9" w14:paraId="54EE98D7" w14:textId="77777777" w:rsidTr="00286D45">
        <w:tc>
          <w:tcPr>
            <w:tcW w:w="2122" w:type="dxa"/>
            <w:vMerge/>
          </w:tcPr>
          <w:p w14:paraId="365C1A62" w14:textId="77777777" w:rsidR="00F452F9" w:rsidRPr="002102C5" w:rsidRDefault="00F452F9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066CEE42" w14:textId="785B71FF" w:rsidR="00F452F9" w:rsidRDefault="00F452F9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Education background</w:t>
            </w:r>
          </w:p>
        </w:tc>
        <w:tc>
          <w:tcPr>
            <w:tcW w:w="3209" w:type="dxa"/>
          </w:tcPr>
          <w:p w14:paraId="1BFD067D" w14:textId="77777777" w:rsidR="00F452F9" w:rsidRDefault="00F452F9" w:rsidP="00C608F3">
            <w:pPr>
              <w:rPr>
                <w:rFonts w:ascii="Segoe UI" w:hAnsi="Segoe UI" w:cs="Segoe UI"/>
              </w:rPr>
            </w:pPr>
          </w:p>
        </w:tc>
      </w:tr>
      <w:tr w:rsidR="001441AD" w14:paraId="6B1E9F2D" w14:textId="77777777" w:rsidTr="00286D45">
        <w:tc>
          <w:tcPr>
            <w:tcW w:w="2122" w:type="dxa"/>
            <w:vMerge w:val="restart"/>
          </w:tcPr>
          <w:p w14:paraId="68344B18" w14:textId="34CED127" w:rsidR="001441AD" w:rsidRPr="001441AD" w:rsidRDefault="001441AD" w:rsidP="00C608F3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Group characteristics</w:t>
            </w:r>
          </w:p>
        </w:tc>
        <w:tc>
          <w:tcPr>
            <w:tcW w:w="3685" w:type="dxa"/>
          </w:tcPr>
          <w:p w14:paraId="3931CA36" w14:textId="1B5B9839" w:rsidR="001441AD" w:rsidRDefault="001441A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Size of the audience/group</w:t>
            </w:r>
          </w:p>
        </w:tc>
        <w:tc>
          <w:tcPr>
            <w:tcW w:w="3209" w:type="dxa"/>
          </w:tcPr>
          <w:p w14:paraId="46274213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</w:tr>
      <w:tr w:rsidR="001441AD" w14:paraId="37165DDE" w14:textId="77777777" w:rsidTr="00286D45">
        <w:tc>
          <w:tcPr>
            <w:tcW w:w="2122" w:type="dxa"/>
            <w:vMerge/>
          </w:tcPr>
          <w:p w14:paraId="03A5E5FF" w14:textId="701D72ED" w:rsidR="001441AD" w:rsidRDefault="001441AD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0E75248F" w14:textId="0CDE151F" w:rsidR="001441AD" w:rsidRDefault="001441A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is their career level, novices, middle management etc.</w:t>
            </w:r>
          </w:p>
        </w:tc>
        <w:tc>
          <w:tcPr>
            <w:tcW w:w="3209" w:type="dxa"/>
          </w:tcPr>
          <w:p w14:paraId="3F0828EA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</w:tr>
      <w:tr w:rsidR="001441AD" w14:paraId="79D40A80" w14:textId="77777777" w:rsidTr="00286D45">
        <w:tc>
          <w:tcPr>
            <w:tcW w:w="2122" w:type="dxa"/>
            <w:vMerge/>
          </w:tcPr>
          <w:p w14:paraId="771C8257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1BC149BB" w14:textId="6BBA9619" w:rsidR="001441AD" w:rsidRDefault="001441A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Is the group homogenous?</w:t>
            </w:r>
          </w:p>
        </w:tc>
        <w:tc>
          <w:tcPr>
            <w:tcW w:w="3209" w:type="dxa"/>
          </w:tcPr>
          <w:p w14:paraId="613643CD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</w:tr>
      <w:tr w:rsidR="001441AD" w14:paraId="61D880E2" w14:textId="77777777" w:rsidTr="00286D45">
        <w:tc>
          <w:tcPr>
            <w:tcW w:w="2122" w:type="dxa"/>
            <w:vMerge/>
          </w:tcPr>
          <w:p w14:paraId="11D0135F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7683CBD2" w14:textId="0F1C88C4" w:rsidR="001441AD" w:rsidRDefault="001441A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Are they dispersed geographically</w:t>
            </w:r>
          </w:p>
        </w:tc>
        <w:tc>
          <w:tcPr>
            <w:tcW w:w="3209" w:type="dxa"/>
          </w:tcPr>
          <w:p w14:paraId="392F2CDA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</w:tr>
      <w:tr w:rsidR="001441AD" w14:paraId="0FE5304D" w14:textId="77777777" w:rsidTr="00286D45">
        <w:tc>
          <w:tcPr>
            <w:tcW w:w="2122" w:type="dxa"/>
            <w:vMerge/>
          </w:tcPr>
          <w:p w14:paraId="0E5E9750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5DDF8086" w14:textId="79A83BA6" w:rsidR="001441AD" w:rsidRDefault="001441A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Work conditions – offices, outdoors, teams, individual? </w:t>
            </w:r>
          </w:p>
        </w:tc>
        <w:tc>
          <w:tcPr>
            <w:tcW w:w="3209" w:type="dxa"/>
          </w:tcPr>
          <w:p w14:paraId="625271D0" w14:textId="77777777" w:rsidR="001441AD" w:rsidRDefault="001441AD" w:rsidP="00C608F3">
            <w:pPr>
              <w:rPr>
                <w:rFonts w:ascii="Segoe UI" w:hAnsi="Segoe UI" w:cs="Segoe UI"/>
              </w:rPr>
            </w:pPr>
          </w:p>
        </w:tc>
      </w:tr>
      <w:tr w:rsidR="00286D45" w14:paraId="0194B17D" w14:textId="77777777" w:rsidTr="00286D45">
        <w:tc>
          <w:tcPr>
            <w:tcW w:w="2122" w:type="dxa"/>
            <w:vMerge w:val="restart"/>
          </w:tcPr>
          <w:p w14:paraId="701BE4B6" w14:textId="5E650ECB" w:rsidR="00286D45" w:rsidRPr="00286D45" w:rsidRDefault="00286D45" w:rsidP="00C608F3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Context</w:t>
            </w:r>
          </w:p>
        </w:tc>
        <w:tc>
          <w:tcPr>
            <w:tcW w:w="3685" w:type="dxa"/>
          </w:tcPr>
          <w:p w14:paraId="79221CDD" w14:textId="5EFBEE38" w:rsidR="00286D45" w:rsidRDefault="00286D45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much time do these people have for learning</w:t>
            </w:r>
          </w:p>
        </w:tc>
        <w:tc>
          <w:tcPr>
            <w:tcW w:w="3209" w:type="dxa"/>
          </w:tcPr>
          <w:p w14:paraId="2CBA4924" w14:textId="77777777" w:rsidR="00286D45" w:rsidRDefault="00286D45" w:rsidP="00C608F3">
            <w:pPr>
              <w:rPr>
                <w:rFonts w:ascii="Segoe UI" w:hAnsi="Segoe UI" w:cs="Segoe UI"/>
              </w:rPr>
            </w:pPr>
          </w:p>
        </w:tc>
      </w:tr>
      <w:tr w:rsidR="00286D45" w14:paraId="659D4E12" w14:textId="77777777" w:rsidTr="00286D45">
        <w:tc>
          <w:tcPr>
            <w:tcW w:w="2122" w:type="dxa"/>
            <w:vMerge/>
          </w:tcPr>
          <w:p w14:paraId="19169828" w14:textId="77777777" w:rsidR="00286D45" w:rsidRPr="002102C5" w:rsidRDefault="00286D45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12D7ED02" w14:textId="0C4F577C" w:rsidR="00286D45" w:rsidRDefault="00286D45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Common frustrations, challenges, pain points</w:t>
            </w:r>
          </w:p>
        </w:tc>
        <w:tc>
          <w:tcPr>
            <w:tcW w:w="3209" w:type="dxa"/>
          </w:tcPr>
          <w:p w14:paraId="00AC1B3B" w14:textId="77777777" w:rsidR="00286D45" w:rsidRDefault="00286D45" w:rsidP="00C608F3">
            <w:pPr>
              <w:rPr>
                <w:rFonts w:ascii="Segoe UI" w:hAnsi="Segoe UI" w:cs="Segoe UI"/>
              </w:rPr>
            </w:pPr>
          </w:p>
        </w:tc>
      </w:tr>
      <w:tr w:rsidR="00286D45" w14:paraId="7588B75A" w14:textId="77777777" w:rsidTr="00286D45">
        <w:tc>
          <w:tcPr>
            <w:tcW w:w="2122" w:type="dxa"/>
            <w:vMerge/>
          </w:tcPr>
          <w:p w14:paraId="3F67D1E4" w14:textId="77777777" w:rsidR="00286D45" w:rsidRPr="002102C5" w:rsidRDefault="00286D45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0CEBF185" w14:textId="5B03FEC0" w:rsidR="00286D45" w:rsidRDefault="00286D45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Professional or life goals</w:t>
            </w:r>
          </w:p>
        </w:tc>
        <w:tc>
          <w:tcPr>
            <w:tcW w:w="3209" w:type="dxa"/>
          </w:tcPr>
          <w:p w14:paraId="529D3F0D" w14:textId="77777777" w:rsidR="00286D45" w:rsidRDefault="00286D45" w:rsidP="00C608F3">
            <w:pPr>
              <w:rPr>
                <w:rFonts w:ascii="Segoe UI" w:hAnsi="Segoe UI" w:cs="Segoe UI"/>
              </w:rPr>
            </w:pPr>
          </w:p>
        </w:tc>
      </w:tr>
      <w:tr w:rsidR="00052C7B" w14:paraId="137ECA09" w14:textId="77777777" w:rsidTr="00286D45">
        <w:tc>
          <w:tcPr>
            <w:tcW w:w="2122" w:type="dxa"/>
            <w:vMerge w:val="restart"/>
          </w:tcPr>
          <w:p w14:paraId="5B72E56A" w14:textId="4366E068" w:rsidR="00052C7B" w:rsidRPr="00767CEB" w:rsidRDefault="00052C7B" w:rsidP="00C608F3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Expectations</w:t>
            </w:r>
          </w:p>
        </w:tc>
        <w:tc>
          <w:tcPr>
            <w:tcW w:w="3685" w:type="dxa"/>
          </w:tcPr>
          <w:p w14:paraId="61D80BFE" w14:textId="2A5C64BB" w:rsidR="00052C7B" w:rsidRDefault="00052C7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Why are they doing the course</w:t>
            </w:r>
          </w:p>
        </w:tc>
        <w:tc>
          <w:tcPr>
            <w:tcW w:w="3209" w:type="dxa"/>
          </w:tcPr>
          <w:p w14:paraId="3850EC1C" w14:textId="77777777" w:rsidR="00052C7B" w:rsidRDefault="00052C7B" w:rsidP="00C608F3">
            <w:pPr>
              <w:rPr>
                <w:rFonts w:ascii="Segoe UI" w:hAnsi="Segoe UI" w:cs="Segoe UI"/>
              </w:rPr>
            </w:pPr>
          </w:p>
        </w:tc>
      </w:tr>
      <w:tr w:rsidR="00052C7B" w14:paraId="6EBAEDD3" w14:textId="77777777" w:rsidTr="00286D45">
        <w:tc>
          <w:tcPr>
            <w:tcW w:w="2122" w:type="dxa"/>
            <w:vMerge/>
          </w:tcPr>
          <w:p w14:paraId="0A259C1E" w14:textId="77777777" w:rsidR="00052C7B" w:rsidRPr="002102C5" w:rsidRDefault="00052C7B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5FE2DA8D" w14:textId="5FD4D9C1" w:rsidR="00052C7B" w:rsidRDefault="00052C7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Is this mandatory or voluntary</w:t>
            </w:r>
          </w:p>
        </w:tc>
        <w:tc>
          <w:tcPr>
            <w:tcW w:w="3209" w:type="dxa"/>
          </w:tcPr>
          <w:p w14:paraId="1CE74125" w14:textId="77777777" w:rsidR="00052C7B" w:rsidRDefault="00052C7B" w:rsidP="00C608F3">
            <w:pPr>
              <w:rPr>
                <w:rFonts w:ascii="Segoe UI" w:hAnsi="Segoe UI" w:cs="Segoe UI"/>
              </w:rPr>
            </w:pPr>
          </w:p>
        </w:tc>
      </w:tr>
      <w:tr w:rsidR="00052C7B" w14:paraId="0DAA7037" w14:textId="77777777" w:rsidTr="00286D45">
        <w:tc>
          <w:tcPr>
            <w:tcW w:w="2122" w:type="dxa"/>
            <w:vMerge/>
          </w:tcPr>
          <w:p w14:paraId="4EACE1A2" w14:textId="77777777" w:rsidR="00052C7B" w:rsidRPr="002102C5" w:rsidRDefault="00052C7B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5958E867" w14:textId="52A20903" w:rsidR="00052C7B" w:rsidRDefault="00052C7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What’s the level of urgency for the training</w:t>
            </w:r>
          </w:p>
        </w:tc>
        <w:tc>
          <w:tcPr>
            <w:tcW w:w="3209" w:type="dxa"/>
          </w:tcPr>
          <w:p w14:paraId="42D8AE7B" w14:textId="77777777" w:rsidR="00052C7B" w:rsidRDefault="00052C7B" w:rsidP="00C608F3">
            <w:pPr>
              <w:rPr>
                <w:rFonts w:ascii="Segoe UI" w:hAnsi="Segoe UI" w:cs="Segoe UI"/>
              </w:rPr>
            </w:pPr>
          </w:p>
        </w:tc>
      </w:tr>
      <w:tr w:rsidR="00052C7B" w14:paraId="4E45E416" w14:textId="77777777" w:rsidTr="00286D45">
        <w:tc>
          <w:tcPr>
            <w:tcW w:w="2122" w:type="dxa"/>
            <w:vMerge/>
          </w:tcPr>
          <w:p w14:paraId="132CD49F" w14:textId="77777777" w:rsidR="00052C7B" w:rsidRPr="002102C5" w:rsidRDefault="00052C7B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39E593EE" w14:textId="2521DB7C" w:rsidR="00052C7B" w:rsidRDefault="00052C7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does the audience expect to learn from the course</w:t>
            </w:r>
          </w:p>
        </w:tc>
        <w:tc>
          <w:tcPr>
            <w:tcW w:w="3209" w:type="dxa"/>
          </w:tcPr>
          <w:p w14:paraId="3768E5D5" w14:textId="77777777" w:rsidR="00052C7B" w:rsidRDefault="00052C7B" w:rsidP="00C608F3">
            <w:pPr>
              <w:rPr>
                <w:rFonts w:ascii="Segoe UI" w:hAnsi="Segoe UI" w:cs="Segoe UI"/>
              </w:rPr>
            </w:pPr>
          </w:p>
        </w:tc>
      </w:tr>
      <w:tr w:rsidR="00052C7B" w14:paraId="63A4A5FE" w14:textId="77777777" w:rsidTr="00286D45">
        <w:tc>
          <w:tcPr>
            <w:tcW w:w="2122" w:type="dxa"/>
            <w:vMerge/>
          </w:tcPr>
          <w:p w14:paraId="4069BFDB" w14:textId="7F2B83A9" w:rsidR="00052C7B" w:rsidRDefault="00052C7B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33F21E49" w14:textId="3C07A481" w:rsidR="00052C7B" w:rsidRDefault="00052C7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does the course solve a workplace problem or concern?</w:t>
            </w:r>
          </w:p>
        </w:tc>
        <w:tc>
          <w:tcPr>
            <w:tcW w:w="3209" w:type="dxa"/>
          </w:tcPr>
          <w:p w14:paraId="6A80A0C5" w14:textId="77777777" w:rsidR="00052C7B" w:rsidRDefault="00052C7B" w:rsidP="00C608F3">
            <w:pPr>
              <w:rPr>
                <w:rFonts w:ascii="Segoe UI" w:hAnsi="Segoe UI" w:cs="Segoe UI"/>
              </w:rPr>
            </w:pPr>
          </w:p>
        </w:tc>
      </w:tr>
      <w:tr w:rsidR="00052C7B" w14:paraId="68899BF1" w14:textId="77777777" w:rsidTr="00286D45">
        <w:tc>
          <w:tcPr>
            <w:tcW w:w="2122" w:type="dxa"/>
            <w:vMerge/>
          </w:tcPr>
          <w:p w14:paraId="07768A43" w14:textId="77777777" w:rsidR="00052C7B" w:rsidRDefault="00052C7B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69A2E343" w14:textId="2C16643F" w:rsidR="00052C7B" w:rsidRDefault="00052C7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does the course help them achieve a professional goal</w:t>
            </w:r>
          </w:p>
        </w:tc>
        <w:tc>
          <w:tcPr>
            <w:tcW w:w="3209" w:type="dxa"/>
          </w:tcPr>
          <w:p w14:paraId="28F560A6" w14:textId="77777777" w:rsidR="00052C7B" w:rsidRDefault="00052C7B" w:rsidP="00C608F3">
            <w:pPr>
              <w:rPr>
                <w:rFonts w:ascii="Segoe UI" w:hAnsi="Segoe UI" w:cs="Segoe UI"/>
              </w:rPr>
            </w:pPr>
          </w:p>
        </w:tc>
      </w:tr>
      <w:tr w:rsidR="00C57908" w14:paraId="3DD475A0" w14:textId="77777777" w:rsidTr="00286D45">
        <w:tc>
          <w:tcPr>
            <w:tcW w:w="2122" w:type="dxa"/>
            <w:vMerge w:val="restart"/>
          </w:tcPr>
          <w:p w14:paraId="43E451C4" w14:textId="65470FC5" w:rsidR="00C57908" w:rsidRPr="00052C7B" w:rsidRDefault="00C57908" w:rsidP="00C608F3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Prior knowledge</w:t>
            </w:r>
          </w:p>
        </w:tc>
        <w:tc>
          <w:tcPr>
            <w:tcW w:w="3685" w:type="dxa"/>
          </w:tcPr>
          <w:p w14:paraId="29219376" w14:textId="400DAD16" w:rsidR="00C57908" w:rsidRDefault="00C57908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have previous knowledge on the topic</w:t>
            </w:r>
          </w:p>
        </w:tc>
        <w:tc>
          <w:tcPr>
            <w:tcW w:w="3209" w:type="dxa"/>
          </w:tcPr>
          <w:p w14:paraId="0822E5BF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</w:tr>
      <w:tr w:rsidR="00C57908" w14:paraId="5F746DB6" w14:textId="77777777" w:rsidTr="00286D45">
        <w:tc>
          <w:tcPr>
            <w:tcW w:w="2122" w:type="dxa"/>
            <w:vMerge/>
          </w:tcPr>
          <w:p w14:paraId="3E80E7DA" w14:textId="57189633" w:rsidR="00C57908" w:rsidRDefault="00C57908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724B6338" w14:textId="52BEBA51" w:rsidR="00C57908" w:rsidRDefault="00C57908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Is there any pre-requisite knowledge that they should have before the course</w:t>
            </w:r>
          </w:p>
        </w:tc>
        <w:tc>
          <w:tcPr>
            <w:tcW w:w="3209" w:type="dxa"/>
          </w:tcPr>
          <w:p w14:paraId="512A510E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</w:tr>
      <w:tr w:rsidR="00C57908" w14:paraId="63F1E216" w14:textId="77777777" w:rsidTr="00286D45">
        <w:tc>
          <w:tcPr>
            <w:tcW w:w="2122" w:type="dxa"/>
            <w:vMerge/>
          </w:tcPr>
          <w:p w14:paraId="515F4F56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507380B7" w14:textId="270B88C3" w:rsidR="00C57908" w:rsidRDefault="00C57908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should the learners already be able to DO</w:t>
            </w:r>
          </w:p>
        </w:tc>
        <w:tc>
          <w:tcPr>
            <w:tcW w:w="3209" w:type="dxa"/>
          </w:tcPr>
          <w:p w14:paraId="7A1DCA96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</w:tr>
      <w:tr w:rsidR="00C57908" w14:paraId="225F98A1" w14:textId="77777777" w:rsidTr="00286D45">
        <w:tc>
          <w:tcPr>
            <w:tcW w:w="2122" w:type="dxa"/>
            <w:vMerge/>
          </w:tcPr>
          <w:p w14:paraId="085DFCCB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18B7A66E" w14:textId="2A692814" w:rsidR="00C57908" w:rsidRDefault="00C57908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skills do the learners already possess</w:t>
            </w:r>
          </w:p>
        </w:tc>
        <w:tc>
          <w:tcPr>
            <w:tcW w:w="3209" w:type="dxa"/>
          </w:tcPr>
          <w:p w14:paraId="587883A8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</w:tr>
      <w:tr w:rsidR="00C57908" w14:paraId="4DB6A915" w14:textId="77777777" w:rsidTr="00286D45">
        <w:tc>
          <w:tcPr>
            <w:tcW w:w="2122" w:type="dxa"/>
            <w:vMerge/>
          </w:tcPr>
          <w:p w14:paraId="6C4E06ED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086C9502" w14:textId="39A52455" w:rsidR="00C57908" w:rsidRDefault="00C57908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Are the learners aware of their knowledge gap</w:t>
            </w:r>
          </w:p>
        </w:tc>
        <w:tc>
          <w:tcPr>
            <w:tcW w:w="3209" w:type="dxa"/>
          </w:tcPr>
          <w:p w14:paraId="489D1836" w14:textId="77777777" w:rsidR="00C57908" w:rsidRDefault="00C57908" w:rsidP="00C608F3">
            <w:pPr>
              <w:rPr>
                <w:rFonts w:ascii="Segoe UI" w:hAnsi="Segoe UI" w:cs="Segoe UI"/>
              </w:rPr>
            </w:pPr>
          </w:p>
        </w:tc>
      </w:tr>
      <w:tr w:rsidR="0082284C" w14:paraId="1868CE64" w14:textId="77777777" w:rsidTr="00286D45">
        <w:tc>
          <w:tcPr>
            <w:tcW w:w="2122" w:type="dxa"/>
            <w:vMerge w:val="restart"/>
          </w:tcPr>
          <w:p w14:paraId="509E855F" w14:textId="50B9BF01" w:rsidR="0082284C" w:rsidRPr="00082940" w:rsidRDefault="0082284C" w:rsidP="00C608F3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Attitude</w:t>
            </w:r>
            <w:r w:rsidRPr="00082940">
              <w:rPr>
                <w:rFonts w:ascii="Segoe UI" w:hAnsi="Segoe UI" w:cs="Segoe UI"/>
                <w:b/>
                <w:bCs/>
                <w:lang w:val="en-US"/>
              </w:rPr>
              <w:t xml:space="preserve"> towards training</w:t>
            </w:r>
          </w:p>
        </w:tc>
        <w:tc>
          <w:tcPr>
            <w:tcW w:w="3685" w:type="dxa"/>
          </w:tcPr>
          <w:p w14:paraId="6C6F73C9" w14:textId="63D9CBD7" w:rsidR="0082284C" w:rsidRDefault="0082284C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do they think about the topic</w:t>
            </w:r>
          </w:p>
        </w:tc>
        <w:tc>
          <w:tcPr>
            <w:tcW w:w="3209" w:type="dxa"/>
          </w:tcPr>
          <w:p w14:paraId="0AB9E3E7" w14:textId="77777777" w:rsidR="0082284C" w:rsidRDefault="0082284C" w:rsidP="00C608F3">
            <w:pPr>
              <w:rPr>
                <w:rFonts w:ascii="Segoe UI" w:hAnsi="Segoe UI" w:cs="Segoe UI"/>
              </w:rPr>
            </w:pPr>
          </w:p>
        </w:tc>
      </w:tr>
      <w:tr w:rsidR="0082284C" w14:paraId="04CB9249" w14:textId="77777777" w:rsidTr="00286D45">
        <w:tc>
          <w:tcPr>
            <w:tcW w:w="2122" w:type="dxa"/>
            <w:vMerge/>
          </w:tcPr>
          <w:p w14:paraId="7FE3D9AC" w14:textId="77777777" w:rsidR="0082284C" w:rsidRDefault="0082284C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63228F06" w14:textId="39BC4AA7" w:rsidR="0082284C" w:rsidRDefault="0082284C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questions would they have about the topic – what you must answer in the training</w:t>
            </w:r>
          </w:p>
        </w:tc>
        <w:tc>
          <w:tcPr>
            <w:tcW w:w="3209" w:type="dxa"/>
          </w:tcPr>
          <w:p w14:paraId="3FD5B69E" w14:textId="77777777" w:rsidR="0082284C" w:rsidRDefault="0082284C" w:rsidP="00C608F3">
            <w:pPr>
              <w:rPr>
                <w:rFonts w:ascii="Segoe UI" w:hAnsi="Segoe UI" w:cs="Segoe UI"/>
              </w:rPr>
            </w:pPr>
          </w:p>
        </w:tc>
      </w:tr>
      <w:tr w:rsidR="0082284C" w14:paraId="50A9C615" w14:textId="77777777" w:rsidTr="00286D45">
        <w:tc>
          <w:tcPr>
            <w:tcW w:w="2122" w:type="dxa"/>
            <w:vMerge/>
          </w:tcPr>
          <w:p w14:paraId="10A1C0FA" w14:textId="65D94B22" w:rsidR="0082284C" w:rsidRDefault="0082284C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2874F2D7" w14:textId="61BDEA59" w:rsidR="0082284C" w:rsidRDefault="0082284C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believe the training will be of benefit to them</w:t>
            </w:r>
          </w:p>
        </w:tc>
        <w:tc>
          <w:tcPr>
            <w:tcW w:w="3209" w:type="dxa"/>
          </w:tcPr>
          <w:p w14:paraId="2994E88A" w14:textId="77777777" w:rsidR="0082284C" w:rsidRDefault="0082284C" w:rsidP="00C608F3">
            <w:pPr>
              <w:rPr>
                <w:rFonts w:ascii="Segoe UI" w:hAnsi="Segoe UI" w:cs="Segoe UI"/>
              </w:rPr>
            </w:pPr>
          </w:p>
        </w:tc>
      </w:tr>
      <w:tr w:rsidR="0082284C" w14:paraId="2E3E27D9" w14:textId="77777777" w:rsidTr="00286D45">
        <w:tc>
          <w:tcPr>
            <w:tcW w:w="2122" w:type="dxa"/>
            <w:vMerge/>
          </w:tcPr>
          <w:p w14:paraId="5460D1AF" w14:textId="77777777" w:rsidR="0082284C" w:rsidRDefault="0082284C" w:rsidP="00C608F3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21591685" w14:textId="24034F61" w:rsidR="0082284C" w:rsidRDefault="0082284C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is the “what’s in it for me factor” – how do you convince the group of the trainings value?</w:t>
            </w:r>
          </w:p>
        </w:tc>
        <w:tc>
          <w:tcPr>
            <w:tcW w:w="3209" w:type="dxa"/>
          </w:tcPr>
          <w:p w14:paraId="71C1AE07" w14:textId="77777777" w:rsidR="0082284C" w:rsidRDefault="0082284C" w:rsidP="00C608F3">
            <w:pPr>
              <w:rPr>
                <w:rFonts w:ascii="Segoe UI" w:hAnsi="Segoe UI" w:cs="Segoe UI"/>
              </w:rPr>
            </w:pPr>
          </w:p>
        </w:tc>
      </w:tr>
      <w:tr w:rsidR="002F4E22" w14:paraId="36553B47" w14:textId="77777777" w:rsidTr="00286D45">
        <w:tc>
          <w:tcPr>
            <w:tcW w:w="2122" w:type="dxa"/>
            <w:vMerge w:val="restart"/>
          </w:tcPr>
          <w:p w14:paraId="1C20E634" w14:textId="449A1055" w:rsidR="002F4E22" w:rsidRPr="002F4E22" w:rsidRDefault="002F4E22" w:rsidP="00C608F3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Learning preferences</w:t>
            </w:r>
          </w:p>
        </w:tc>
        <w:tc>
          <w:tcPr>
            <w:tcW w:w="3685" w:type="dxa"/>
          </w:tcPr>
          <w:p w14:paraId="352C12D0" w14:textId="11C77F65" w:rsidR="002F4E22" w:rsidRDefault="002F4E22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motivates this group of learners</w:t>
            </w:r>
          </w:p>
        </w:tc>
        <w:tc>
          <w:tcPr>
            <w:tcW w:w="3209" w:type="dxa"/>
          </w:tcPr>
          <w:p w14:paraId="76DA78B2" w14:textId="77777777" w:rsidR="002F4E22" w:rsidRDefault="002F4E22" w:rsidP="00C608F3">
            <w:pPr>
              <w:rPr>
                <w:rFonts w:ascii="Segoe UI" w:hAnsi="Segoe UI" w:cs="Segoe UI"/>
              </w:rPr>
            </w:pPr>
          </w:p>
        </w:tc>
      </w:tr>
      <w:tr w:rsidR="002F4E22" w14:paraId="0F56EBA1" w14:textId="77777777" w:rsidTr="00286D45">
        <w:tc>
          <w:tcPr>
            <w:tcW w:w="2122" w:type="dxa"/>
            <w:vMerge/>
          </w:tcPr>
          <w:p w14:paraId="4C5A0645" w14:textId="77777777" w:rsidR="002F4E22" w:rsidRPr="002102C5" w:rsidRDefault="002F4E22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34AF655A" w14:textId="053EF138" w:rsidR="002F4E22" w:rsidRDefault="002F4E22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do they want to be engaged with / talked to?</w:t>
            </w:r>
          </w:p>
        </w:tc>
        <w:tc>
          <w:tcPr>
            <w:tcW w:w="3209" w:type="dxa"/>
          </w:tcPr>
          <w:p w14:paraId="47CFF0D5" w14:textId="77777777" w:rsidR="002F4E22" w:rsidRDefault="002F4E22" w:rsidP="00C608F3">
            <w:pPr>
              <w:rPr>
                <w:rFonts w:ascii="Segoe UI" w:hAnsi="Segoe UI" w:cs="Segoe UI"/>
              </w:rPr>
            </w:pPr>
          </w:p>
        </w:tc>
      </w:tr>
      <w:tr w:rsidR="002F4E22" w14:paraId="7DE81CD7" w14:textId="77777777" w:rsidTr="00286D45">
        <w:tc>
          <w:tcPr>
            <w:tcW w:w="2122" w:type="dxa"/>
            <w:vMerge/>
          </w:tcPr>
          <w:p w14:paraId="55905A2F" w14:textId="77777777" w:rsidR="002F4E22" w:rsidRPr="002102C5" w:rsidRDefault="002F4E22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1DE0A5D4" w14:textId="597CB062" w:rsidR="002F4E22" w:rsidRDefault="002F4E22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kind of people are they, introverts/ extroverts/ personality / other qualities such as empathetic, driven?</w:t>
            </w:r>
          </w:p>
        </w:tc>
        <w:tc>
          <w:tcPr>
            <w:tcW w:w="3209" w:type="dxa"/>
          </w:tcPr>
          <w:p w14:paraId="4E4666F1" w14:textId="77777777" w:rsidR="002F4E22" w:rsidRDefault="002F4E22" w:rsidP="00C608F3">
            <w:pPr>
              <w:rPr>
                <w:rFonts w:ascii="Segoe UI" w:hAnsi="Segoe UI" w:cs="Segoe UI"/>
              </w:rPr>
            </w:pPr>
          </w:p>
        </w:tc>
      </w:tr>
      <w:tr w:rsidR="00917A9D" w14:paraId="0C332A73" w14:textId="77777777" w:rsidTr="00286D45">
        <w:tc>
          <w:tcPr>
            <w:tcW w:w="2122" w:type="dxa"/>
            <w:vMerge w:val="restart"/>
          </w:tcPr>
          <w:p w14:paraId="0C59ADBA" w14:textId="1452B004" w:rsidR="00917A9D" w:rsidRPr="00917A9D" w:rsidRDefault="00917A9D" w:rsidP="00C608F3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 xml:space="preserve">Technical skills and </w:t>
            </w:r>
            <w:r w:rsidRPr="00917A9D">
              <w:rPr>
                <w:rFonts w:ascii="Segoe UI" w:hAnsi="Segoe UI" w:cs="Segoe UI"/>
                <w:b/>
                <w:bCs/>
                <w:lang w:val="en-US"/>
              </w:rPr>
              <w:t>accessibility</w:t>
            </w:r>
          </w:p>
        </w:tc>
        <w:tc>
          <w:tcPr>
            <w:tcW w:w="3685" w:type="dxa"/>
          </w:tcPr>
          <w:p w14:paraId="676A8080" w14:textId="350CB969" w:rsidR="00917A9D" w:rsidRDefault="00917A9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Are they Tech savvy</w:t>
            </w:r>
          </w:p>
        </w:tc>
        <w:tc>
          <w:tcPr>
            <w:tcW w:w="3209" w:type="dxa"/>
          </w:tcPr>
          <w:p w14:paraId="7BD096B9" w14:textId="77777777" w:rsidR="00917A9D" w:rsidRDefault="00917A9D" w:rsidP="00C608F3">
            <w:pPr>
              <w:rPr>
                <w:rFonts w:ascii="Segoe UI" w:hAnsi="Segoe UI" w:cs="Segoe UI"/>
              </w:rPr>
            </w:pPr>
          </w:p>
        </w:tc>
      </w:tr>
      <w:tr w:rsidR="00917A9D" w14:paraId="6A4EC4A1" w14:textId="77777777" w:rsidTr="00286D45">
        <w:tc>
          <w:tcPr>
            <w:tcW w:w="2122" w:type="dxa"/>
            <w:vMerge/>
          </w:tcPr>
          <w:p w14:paraId="36F6DFFE" w14:textId="77777777" w:rsidR="00917A9D" w:rsidRPr="002102C5" w:rsidRDefault="00917A9D" w:rsidP="00C608F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37FBD523" w14:textId="5DC48A45" w:rsidR="00917A9D" w:rsidRDefault="00917A9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have access to equipment / facilities / tools/ technology to do the course?</w:t>
            </w:r>
          </w:p>
        </w:tc>
        <w:tc>
          <w:tcPr>
            <w:tcW w:w="3209" w:type="dxa"/>
          </w:tcPr>
          <w:p w14:paraId="532C6C97" w14:textId="77777777" w:rsidR="00917A9D" w:rsidRDefault="00917A9D" w:rsidP="00C608F3">
            <w:pPr>
              <w:rPr>
                <w:rFonts w:ascii="Segoe UI" w:hAnsi="Segoe UI" w:cs="Segoe UI"/>
              </w:rPr>
            </w:pPr>
          </w:p>
        </w:tc>
      </w:tr>
      <w:tr w:rsidR="00917A9D" w14:paraId="20E9A36A" w14:textId="77777777" w:rsidTr="00286D45">
        <w:tc>
          <w:tcPr>
            <w:tcW w:w="2122" w:type="dxa"/>
            <w:vMerge/>
          </w:tcPr>
          <w:p w14:paraId="37FA16A0" w14:textId="74CA6A08" w:rsidR="00917A9D" w:rsidRPr="00135AE3" w:rsidRDefault="00917A9D" w:rsidP="00824D3D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1042CAB3" w14:textId="3195CF65" w:rsidR="00917A9D" w:rsidRDefault="00917A9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software programs do they use in their daily life</w:t>
            </w:r>
          </w:p>
        </w:tc>
        <w:tc>
          <w:tcPr>
            <w:tcW w:w="3209" w:type="dxa"/>
          </w:tcPr>
          <w:p w14:paraId="6D66EEF2" w14:textId="77777777" w:rsidR="00917A9D" w:rsidRDefault="00917A9D" w:rsidP="00C608F3">
            <w:pPr>
              <w:rPr>
                <w:rFonts w:ascii="Segoe UI" w:hAnsi="Segoe UI" w:cs="Segoe UI"/>
              </w:rPr>
            </w:pPr>
          </w:p>
        </w:tc>
      </w:tr>
      <w:tr w:rsidR="00917A9D" w14:paraId="147EFB1A" w14:textId="77777777" w:rsidTr="00286D45">
        <w:tc>
          <w:tcPr>
            <w:tcW w:w="2122" w:type="dxa"/>
            <w:vMerge/>
          </w:tcPr>
          <w:p w14:paraId="6F4F528B" w14:textId="77777777" w:rsidR="00917A9D" w:rsidRPr="00135AE3" w:rsidRDefault="00917A9D" w:rsidP="00824D3D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511E9B67" w14:textId="308B932D" w:rsidR="00917A9D" w:rsidRDefault="00917A9D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have their own devices?</w:t>
            </w:r>
          </w:p>
        </w:tc>
        <w:tc>
          <w:tcPr>
            <w:tcW w:w="3209" w:type="dxa"/>
          </w:tcPr>
          <w:p w14:paraId="1E3C9078" w14:textId="77777777" w:rsidR="00917A9D" w:rsidRDefault="00917A9D" w:rsidP="00C608F3">
            <w:pPr>
              <w:rPr>
                <w:rFonts w:ascii="Segoe UI" w:hAnsi="Segoe UI" w:cs="Segoe UI"/>
              </w:rPr>
            </w:pPr>
          </w:p>
        </w:tc>
      </w:tr>
      <w:tr w:rsidR="00767CEB" w14:paraId="32FE082B" w14:textId="77777777" w:rsidTr="00286D45">
        <w:tc>
          <w:tcPr>
            <w:tcW w:w="2122" w:type="dxa"/>
            <w:vMerge w:val="restart"/>
          </w:tcPr>
          <w:p w14:paraId="48460459" w14:textId="77777777" w:rsidR="00767CEB" w:rsidRPr="002102C5" w:rsidRDefault="00767CEB" w:rsidP="00824D3D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Barriers to learning</w:t>
            </w:r>
          </w:p>
          <w:p w14:paraId="53686A62" w14:textId="77777777" w:rsidR="00767CEB" w:rsidRPr="002102C5" w:rsidRDefault="00767CEB" w:rsidP="00824D3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67C61A20" w14:textId="040E775D" w:rsidR="00767CEB" w:rsidRDefault="00767CE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Distractors </w:t>
            </w:r>
          </w:p>
        </w:tc>
        <w:tc>
          <w:tcPr>
            <w:tcW w:w="3209" w:type="dxa"/>
          </w:tcPr>
          <w:p w14:paraId="35E52660" w14:textId="77777777" w:rsidR="00767CEB" w:rsidRDefault="00767CEB" w:rsidP="00C608F3">
            <w:pPr>
              <w:rPr>
                <w:rFonts w:ascii="Segoe UI" w:hAnsi="Segoe UI" w:cs="Segoe UI"/>
              </w:rPr>
            </w:pPr>
          </w:p>
        </w:tc>
      </w:tr>
      <w:tr w:rsidR="00767CEB" w14:paraId="7552121E" w14:textId="77777777" w:rsidTr="00286D45">
        <w:tc>
          <w:tcPr>
            <w:tcW w:w="2122" w:type="dxa"/>
            <w:vMerge/>
          </w:tcPr>
          <w:p w14:paraId="063E8A91" w14:textId="77777777" w:rsidR="00767CEB" w:rsidRPr="002102C5" w:rsidRDefault="00767CEB" w:rsidP="00824D3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28569327" w14:textId="657FB644" w:rsidR="00767CEB" w:rsidRDefault="00767CEB" w:rsidP="00C608F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Constraints</w:t>
            </w:r>
          </w:p>
        </w:tc>
        <w:tc>
          <w:tcPr>
            <w:tcW w:w="3209" w:type="dxa"/>
          </w:tcPr>
          <w:p w14:paraId="1C57F4AB" w14:textId="77777777" w:rsidR="00767CEB" w:rsidRDefault="00767CEB" w:rsidP="00C608F3">
            <w:pPr>
              <w:rPr>
                <w:rFonts w:ascii="Segoe UI" w:hAnsi="Segoe UI" w:cs="Segoe UI"/>
              </w:rPr>
            </w:pPr>
          </w:p>
        </w:tc>
      </w:tr>
    </w:tbl>
    <w:p w14:paraId="2492CB84" w14:textId="4530877F" w:rsidR="002102C5" w:rsidRDefault="00254BD0" w:rsidP="00C608F3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noProof/>
          <w:lang w:eastAsia="en-AU"/>
        </w:rPr>
        <w:drawing>
          <wp:anchor distT="0" distB="0" distL="114300" distR="114300" simplePos="0" relativeHeight="251714560" behindDoc="0" locked="0" layoutInCell="1" allowOverlap="1" wp14:anchorId="34DD6F37" wp14:editId="1032EEBA">
            <wp:simplePos x="0" y="0"/>
            <wp:positionH relativeFrom="column">
              <wp:posOffset>94615</wp:posOffset>
            </wp:positionH>
            <wp:positionV relativeFrom="paragraph">
              <wp:posOffset>86360</wp:posOffset>
            </wp:positionV>
            <wp:extent cx="638175" cy="638175"/>
            <wp:effectExtent l="0" t="0" r="9525" b="0"/>
            <wp:wrapNone/>
            <wp:docPr id="10" name="Graphic 10" descr="Postit Note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Postit Notes with solid fill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B008FC" w14:textId="564F4D8C" w:rsidR="00254BD0" w:rsidRDefault="00254BD0" w:rsidP="00830C52">
      <w:pPr>
        <w:spacing w:after="0" w:line="240" w:lineRule="auto"/>
        <w:rPr>
          <w:rFonts w:ascii="Segoe UI" w:hAnsi="Segoe UI" w:cs="Segoe UI"/>
          <w:b/>
          <w:bCs/>
        </w:rPr>
      </w:pPr>
    </w:p>
    <w:p w14:paraId="4B9A9CD8" w14:textId="7CF2C431" w:rsidR="002102C5" w:rsidRDefault="00254BD0" w:rsidP="00830C52">
      <w:pPr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                     </w:t>
      </w:r>
      <w:r w:rsidR="00830C52">
        <w:rPr>
          <w:rFonts w:ascii="Segoe UI" w:hAnsi="Segoe UI" w:cs="Segoe UI"/>
          <w:b/>
          <w:bCs/>
        </w:rPr>
        <w:t>Your</w:t>
      </w:r>
      <w:r w:rsidR="00830C52" w:rsidRPr="000622EF">
        <w:rPr>
          <w:rFonts w:ascii="Segoe UI" w:hAnsi="Segoe UI" w:cs="Segoe UI"/>
          <w:b/>
          <w:bCs/>
        </w:rPr>
        <w:t xml:space="preserve"> </w:t>
      </w:r>
      <w:r w:rsidR="00830C52">
        <w:rPr>
          <w:rFonts w:ascii="Segoe UI" w:hAnsi="Segoe UI" w:cs="Segoe UI"/>
          <w:b/>
          <w:bCs/>
        </w:rPr>
        <w:t>n</w:t>
      </w:r>
      <w:r w:rsidR="00830C52" w:rsidRPr="000622EF">
        <w:rPr>
          <w:rFonts w:ascii="Segoe UI" w:hAnsi="Segoe UI" w:cs="Segoe UI"/>
          <w:b/>
          <w:bCs/>
        </w:rPr>
        <w:t>otes</w:t>
      </w:r>
    </w:p>
    <w:p w14:paraId="085D7454" w14:textId="04447CFB" w:rsidR="00387216" w:rsidRDefault="00387216" w:rsidP="00830C52">
      <w:pPr>
        <w:spacing w:after="0" w:line="240" w:lineRule="auto"/>
        <w:rPr>
          <w:rFonts w:ascii="Segoe UI" w:hAnsi="Segoe UI" w:cs="Segoe UI"/>
          <w:b/>
          <w:bCs/>
        </w:rPr>
      </w:pPr>
    </w:p>
    <w:p w14:paraId="527B6114" w14:textId="6248296F" w:rsidR="00387216" w:rsidRDefault="00387216" w:rsidP="00830C52">
      <w:pPr>
        <w:spacing w:after="0" w:line="240" w:lineRule="auto"/>
        <w:rPr>
          <w:rFonts w:ascii="Segoe UI" w:hAnsi="Segoe UI" w:cs="Segoe UI"/>
          <w:b/>
          <w:bCs/>
        </w:rPr>
      </w:pPr>
    </w:p>
    <w:p w14:paraId="056A7A1E" w14:textId="60DB8EDD" w:rsidR="00387216" w:rsidRDefault="00387216" w:rsidP="00830C52">
      <w:pPr>
        <w:spacing w:after="0" w:line="240" w:lineRule="auto"/>
        <w:rPr>
          <w:rFonts w:ascii="Segoe UI" w:hAnsi="Segoe UI" w:cs="Segoe UI"/>
          <w:b/>
          <w:bCs/>
        </w:rPr>
      </w:pPr>
    </w:p>
    <w:p w14:paraId="62049671" w14:textId="650C44F1" w:rsidR="00387216" w:rsidRDefault="00387216" w:rsidP="00830C52">
      <w:pPr>
        <w:spacing w:after="0" w:line="240" w:lineRule="auto"/>
        <w:rPr>
          <w:rFonts w:ascii="Segoe UI" w:hAnsi="Segoe UI" w:cs="Segoe UI"/>
          <w:b/>
          <w:bCs/>
        </w:rPr>
      </w:pPr>
    </w:p>
    <w:p w14:paraId="22BDADDD" w14:textId="61C3C8BB" w:rsidR="00387216" w:rsidRDefault="00387216">
      <w:pPr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br w:type="page"/>
      </w:r>
    </w:p>
    <w:p w14:paraId="5F91613D" w14:textId="09BEA550" w:rsidR="00F47887" w:rsidRDefault="00F47887" w:rsidP="006A6257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6A6257"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Teaching Methods: A to Z</w:t>
      </w:r>
    </w:p>
    <w:p w14:paraId="71D8B10C" w14:textId="48FE6DA3" w:rsidR="00562B3E" w:rsidRPr="00562B3E" w:rsidRDefault="00562B3E" w:rsidP="00562B3E">
      <w:pPr>
        <w:spacing w:after="0"/>
      </w:pPr>
      <w:r w:rsidRPr="00562B3E">
        <w:t>https://onlinedegrees.sandiego.edu/complete-list-teaching-methods/</w:t>
      </w:r>
    </w:p>
    <w:p w14:paraId="1C39A35E" w14:textId="77777777" w:rsidR="00F47887" w:rsidRPr="00F0628C" w:rsidRDefault="00F47887" w:rsidP="00F47887"/>
    <w:p w14:paraId="61DB7D07" w14:textId="77777777" w:rsidR="00F47887" w:rsidRDefault="00F47887" w:rsidP="00F47887">
      <w:pPr>
        <w:numPr>
          <w:ilvl w:val="0"/>
          <w:numId w:val="31"/>
        </w:numPr>
        <w:spacing w:after="160" w:line="259" w:lineRule="auto"/>
        <w:sectPr w:rsidR="00F47887" w:rsidSect="00F47887">
          <w:headerReference w:type="default" r:id="rId23"/>
          <w:footerReference w:type="default" r:id="rId24"/>
          <w:type w:val="continuous"/>
          <w:pgSz w:w="11906" w:h="16838"/>
          <w:pgMar w:top="2410" w:right="1440" w:bottom="851" w:left="1440" w:header="708" w:footer="708" w:gutter="0"/>
          <w:cols w:space="708"/>
          <w:docGrid w:linePitch="360"/>
        </w:sectPr>
      </w:pPr>
    </w:p>
    <w:p w14:paraId="741B4E2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Appointments with students</w:t>
      </w:r>
    </w:p>
    <w:p w14:paraId="5693063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Art-based projects</w:t>
      </w:r>
    </w:p>
    <w:p w14:paraId="61632F9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Audio tutorials</w:t>
      </w:r>
    </w:p>
    <w:p w14:paraId="3525C77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Author’s chair</w:t>
      </w:r>
    </w:p>
    <w:p w14:paraId="0561F3A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Book reports</w:t>
      </w:r>
    </w:p>
    <w:p w14:paraId="19CC215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Bulletin boards</w:t>
      </w:r>
    </w:p>
    <w:p w14:paraId="47279C6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Brainstorming</w:t>
      </w:r>
    </w:p>
    <w:p w14:paraId="55A83C8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Case studies</w:t>
      </w:r>
    </w:p>
    <w:p w14:paraId="32265BA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Chalkboard instruction</w:t>
      </w:r>
    </w:p>
    <w:p w14:paraId="049735B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Class projects</w:t>
      </w:r>
    </w:p>
    <w:p w14:paraId="37F486B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Classroom discussion</w:t>
      </w:r>
    </w:p>
    <w:p w14:paraId="3AE1277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Classroom video diary</w:t>
      </w:r>
    </w:p>
    <w:p w14:paraId="6AB5072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Collaborative learning spaces</w:t>
      </w:r>
    </w:p>
    <w:p w14:paraId="3DDF6E94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Creating murals and montages</w:t>
      </w:r>
    </w:p>
    <w:p w14:paraId="3FA20BB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Current events quizzes</w:t>
      </w:r>
    </w:p>
    <w:p w14:paraId="46A75CA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Debates</w:t>
      </w:r>
    </w:p>
    <w:p w14:paraId="1D9ADE0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Designated quiet space</w:t>
      </w:r>
    </w:p>
    <w:p w14:paraId="59442DB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Discussion groups</w:t>
      </w:r>
    </w:p>
    <w:p w14:paraId="279BE09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DIY activities</w:t>
      </w:r>
    </w:p>
    <w:p w14:paraId="2204B3EA" w14:textId="2F6C8FFF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Dramati</w:t>
      </w:r>
      <w:r w:rsidR="00480826">
        <w:t>s</w:t>
      </w:r>
      <w:r w:rsidRPr="00F0628C">
        <w:t>ation (plays, skits, etc.)</w:t>
      </w:r>
    </w:p>
    <w:p w14:paraId="2976D96C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Educational games</w:t>
      </w:r>
    </w:p>
    <w:p w14:paraId="4F7FCDA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Educational podcasts</w:t>
      </w:r>
    </w:p>
    <w:p w14:paraId="7501CCE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(Descriptive)</w:t>
      </w:r>
    </w:p>
    <w:p w14:paraId="611E5ABC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(Expository)</w:t>
      </w:r>
    </w:p>
    <w:p w14:paraId="648BCDB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(Narrative)</w:t>
      </w:r>
    </w:p>
    <w:p w14:paraId="625FC324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(Persuasive)</w:t>
      </w:r>
    </w:p>
    <w:p w14:paraId="0ECE17D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Exhibits and displays</w:t>
      </w:r>
    </w:p>
    <w:p w14:paraId="137666A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Explore different cultures</w:t>
      </w:r>
    </w:p>
    <w:p w14:paraId="404E028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Field trips</w:t>
      </w:r>
    </w:p>
    <w:p w14:paraId="0BC4667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Flash cards</w:t>
      </w:r>
    </w:p>
    <w:p w14:paraId="089BA02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Flexible seating</w:t>
      </w:r>
    </w:p>
    <w:p w14:paraId="555B9F2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Gamified learning plans</w:t>
      </w:r>
    </w:p>
    <w:p w14:paraId="36F4A03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Genius hour</w:t>
      </w:r>
    </w:p>
    <w:p w14:paraId="61B30EA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Group discussion</w:t>
      </w:r>
    </w:p>
    <w:p w14:paraId="2D472BF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Guest speakers</w:t>
      </w:r>
    </w:p>
    <w:p w14:paraId="1E6E54C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Hands-on activities</w:t>
      </w:r>
    </w:p>
    <w:p w14:paraId="09B7636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Individual projects</w:t>
      </w:r>
    </w:p>
    <w:p w14:paraId="5B6C819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Interviewing</w:t>
      </w:r>
    </w:p>
    <w:p w14:paraId="6CB35EC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Journaling</w:t>
      </w:r>
    </w:p>
    <w:p w14:paraId="384806F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Laboratory experiments</w:t>
      </w:r>
    </w:p>
    <w:p w14:paraId="3E3FB8D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Learning contracts</w:t>
      </w:r>
    </w:p>
    <w:p w14:paraId="2DA3407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Learning stations</w:t>
      </w:r>
    </w:p>
    <w:p w14:paraId="6AEDC53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Lecturing</w:t>
      </w:r>
    </w:p>
    <w:p w14:paraId="3EB3A59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Literature circles</w:t>
      </w:r>
    </w:p>
    <w:p w14:paraId="0CE4B78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Making posters</w:t>
      </w:r>
    </w:p>
    <w:p w14:paraId="3D615A7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Math games</w:t>
      </w:r>
    </w:p>
    <w:p w14:paraId="5AD81EF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Mock conventions</w:t>
      </w:r>
    </w:p>
    <w:p w14:paraId="3029734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Motivational posters</w:t>
      </w:r>
    </w:p>
    <w:p w14:paraId="41383A7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Music from other countries/cultures</w:t>
      </w:r>
    </w:p>
    <w:p w14:paraId="2526DE1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Oral reports</w:t>
      </w:r>
    </w:p>
    <w:p w14:paraId="5F23C8F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Panel discussions</w:t>
      </w:r>
    </w:p>
    <w:p w14:paraId="7AE0872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Peer partner learning</w:t>
      </w:r>
    </w:p>
    <w:p w14:paraId="12AF1AC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Pen pals</w:t>
      </w:r>
    </w:p>
    <w:p w14:paraId="62A2EBC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Photography</w:t>
      </w:r>
    </w:p>
    <w:p w14:paraId="1F3C26E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Problem solving activities</w:t>
      </w:r>
    </w:p>
    <w:p w14:paraId="61AE590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Reading aloud</w:t>
      </w:r>
    </w:p>
    <w:p w14:paraId="789ADA01" w14:textId="0C0A1F7D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 xml:space="preserve">Readers’ </w:t>
      </w:r>
      <w:r w:rsidR="00480826" w:rsidRPr="00F0628C">
        <w:t>theatre</w:t>
      </w:r>
    </w:p>
    <w:p w14:paraId="67AA3E7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Recitation</w:t>
      </w:r>
    </w:p>
    <w:p w14:paraId="092C316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Reflective discussion</w:t>
      </w:r>
    </w:p>
    <w:p w14:paraId="7F7111A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Research projects</w:t>
      </w:r>
    </w:p>
    <w:p w14:paraId="2FBEA1C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Rewards &amp; recognition</w:t>
      </w:r>
    </w:p>
    <w:p w14:paraId="3F507FF2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Role playing</w:t>
      </w:r>
    </w:p>
    <w:p w14:paraId="0E49330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School newspapers</w:t>
      </w:r>
    </w:p>
    <w:p w14:paraId="2937F574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Science fairs</w:t>
      </w:r>
    </w:p>
    <w:p w14:paraId="62D02F6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Scrapbooks</w:t>
      </w:r>
    </w:p>
    <w:p w14:paraId="67B7F24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Sister city programs</w:t>
      </w:r>
    </w:p>
    <w:p w14:paraId="16D5DEB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Spelling bees</w:t>
      </w:r>
    </w:p>
    <w:p w14:paraId="25CECFC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Storytelling</w:t>
      </w:r>
    </w:p>
    <w:p w14:paraId="0A06CED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 podcasts</w:t>
      </w:r>
    </w:p>
    <w:p w14:paraId="42396F4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 portfolios</w:t>
      </w:r>
    </w:p>
    <w:p w14:paraId="307010C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 presentations</w:t>
      </w:r>
    </w:p>
    <w:p w14:paraId="56415FE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Student-conceived projects</w:t>
      </w:r>
    </w:p>
    <w:p w14:paraId="25096CE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Supplemental reading assignments</w:t>
      </w:r>
    </w:p>
    <w:p w14:paraId="75A2912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TED talks</w:t>
      </w:r>
    </w:p>
    <w:p w14:paraId="78A8A0AC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Team-building exercises</w:t>
      </w:r>
    </w:p>
    <w:p w14:paraId="7828D63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Term papers</w:t>
      </w:r>
    </w:p>
    <w:p w14:paraId="51AE5C2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Textbook assignments</w:t>
      </w:r>
    </w:p>
    <w:p w14:paraId="29117D1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Think-tac-toe</w:t>
      </w:r>
    </w:p>
    <w:p w14:paraId="1EF79A3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Time capsules</w:t>
      </w:r>
    </w:p>
    <w:p w14:paraId="1BE3194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Timelines</w:t>
      </w:r>
    </w:p>
    <w:p w14:paraId="724E6E1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Use of community or local resources</w:t>
      </w:r>
    </w:p>
    <w:p w14:paraId="45E287B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Video creation</w:t>
      </w:r>
    </w:p>
    <w:p w14:paraId="1E7DD1E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Video lessons</w:t>
      </w:r>
    </w:p>
    <w:p w14:paraId="5BEA2A8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Vocabulary lists</w:t>
      </w:r>
    </w:p>
    <w:p w14:paraId="416EBCA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Web quests</w:t>
      </w:r>
    </w:p>
    <w:p w14:paraId="50477E2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Word walls</w:t>
      </w:r>
    </w:p>
    <w:p w14:paraId="61BF55D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Workbooks</w:t>
      </w:r>
    </w:p>
    <w:p w14:paraId="455B7D1C" w14:textId="77777777" w:rsidR="00F47887" w:rsidRDefault="00F47887" w:rsidP="00830C52">
      <w:pPr>
        <w:spacing w:after="0" w:line="240" w:lineRule="auto"/>
        <w:rPr>
          <w:rFonts w:ascii="Segoe UI" w:hAnsi="Segoe UI" w:cs="Segoe UI"/>
        </w:rPr>
        <w:sectPr w:rsidR="00F47887" w:rsidSect="00F47887">
          <w:type w:val="continuous"/>
          <w:pgSz w:w="11906" w:h="16838"/>
          <w:pgMar w:top="2410" w:right="1440" w:bottom="851" w:left="1440" w:header="708" w:footer="708" w:gutter="0"/>
          <w:cols w:num="3" w:space="708"/>
          <w:docGrid w:linePitch="360"/>
        </w:sectPr>
      </w:pPr>
    </w:p>
    <w:p w14:paraId="52AAA29E" w14:textId="772D7BC2" w:rsidR="00387216" w:rsidRDefault="00387216" w:rsidP="00830C52">
      <w:pPr>
        <w:spacing w:after="0" w:line="240" w:lineRule="auto"/>
        <w:rPr>
          <w:rFonts w:ascii="Segoe UI" w:hAnsi="Segoe UI" w:cs="Segoe UI"/>
        </w:rPr>
      </w:pPr>
    </w:p>
    <w:p w14:paraId="26F1C50D" w14:textId="24215C11" w:rsidR="00387216" w:rsidRDefault="00387216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5897C872" w14:textId="1B7618E3" w:rsidR="00022587" w:rsidRDefault="00022587" w:rsidP="00022587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Our two Learner groups – what are the options?</w:t>
      </w:r>
    </w:p>
    <w:p w14:paraId="061969D7" w14:textId="77777777" w:rsidR="004C6ADD" w:rsidRDefault="004C6ADD" w:rsidP="004C6ADD">
      <w:pPr>
        <w:rPr>
          <w:rFonts w:ascii="Segoe UI" w:hAnsi="Segoe UI" w:cs="Segoe UI"/>
          <w:lang w:val="en-US"/>
        </w:rPr>
      </w:pPr>
    </w:p>
    <w:p w14:paraId="3269EC20" w14:textId="38CF5C6C" w:rsidR="004C6ADD" w:rsidRPr="004C6ADD" w:rsidRDefault="004C6ADD" w:rsidP="004C6ADD">
      <w:pPr>
        <w:rPr>
          <w:rFonts w:ascii="Segoe UI" w:hAnsi="Segoe UI" w:cs="Segoe UI"/>
        </w:rPr>
      </w:pPr>
      <w:r w:rsidRPr="004C6ADD">
        <w:rPr>
          <w:rFonts w:ascii="Segoe UI" w:hAnsi="Segoe UI" w:cs="Segoe UI"/>
          <w:lang w:val="en-US"/>
        </w:rPr>
        <w:t xml:space="preserve">At the end of the session learners will be able to choose control measures that will reduce risk in the mechanical workshop.   </w:t>
      </w:r>
    </w:p>
    <w:p w14:paraId="74E3F6F6" w14:textId="4E785280" w:rsidR="00117DBF" w:rsidRPr="004C6ADD" w:rsidRDefault="004C6ADD">
      <w:pPr>
        <w:rPr>
          <w:rFonts w:ascii="Segoe UI" w:hAnsi="Segoe UI" w:cs="Segoe UI"/>
          <w:b/>
          <w:bCs/>
        </w:rPr>
      </w:pPr>
      <w:r w:rsidRPr="004C6ADD">
        <w:rPr>
          <w:rFonts w:ascii="Segoe UI" w:hAnsi="Segoe UI" w:cs="Segoe UI"/>
          <w:b/>
          <w:bCs/>
        </w:rPr>
        <w:t>Group 1</w:t>
      </w:r>
    </w:p>
    <w:p w14:paraId="0068E4A3" w14:textId="0881F4DD" w:rsidR="00117DBF" w:rsidRDefault="00117DBF">
      <w:pPr>
        <w:rPr>
          <w:rFonts w:ascii="Segoe UI" w:hAnsi="Segoe UI" w:cs="Segoe UI"/>
        </w:rPr>
      </w:pPr>
      <w:r w:rsidRPr="00117DBF">
        <w:rPr>
          <w:rFonts w:ascii="Segoe UI" w:hAnsi="Segoe UI" w:cs="Segoe U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79FB7A" wp14:editId="4BD02067">
                <wp:simplePos x="0" y="0"/>
                <wp:positionH relativeFrom="page">
                  <wp:posOffset>3683635</wp:posOffset>
                </wp:positionH>
                <wp:positionV relativeFrom="paragraph">
                  <wp:posOffset>112395</wp:posOffset>
                </wp:positionV>
                <wp:extent cx="3448050" cy="1827212"/>
                <wp:effectExtent l="0" t="0" r="19050" b="20955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182F37-5D30-41B0-A67C-477B6FF7AA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182721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556C79" id="Rectangle 1" o:spid="_x0000_s1026" style="position:absolute;margin-left:290.05pt;margin-top:8.85pt;width:271.5pt;height:143.85pt;z-index:251717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" fillcolor="#daeef3 [664]" strokecolor="#daeef3 [664]">
                <w10:wrap anchorx="page"/>
              </v:rect>
            </w:pict>
          </mc:Fallback>
        </mc:AlternateContent>
      </w:r>
      <w:r w:rsidRPr="00117DBF">
        <w:rPr>
          <w:rFonts w:ascii="Segoe UI" w:hAnsi="Segoe UI" w:cs="Segoe UI"/>
          <w:noProof/>
          <w:lang w:eastAsia="en-AU"/>
        </w:rPr>
        <w:drawing>
          <wp:anchor distT="0" distB="0" distL="114300" distR="114300" simplePos="0" relativeHeight="251718656" behindDoc="0" locked="0" layoutInCell="1" allowOverlap="1" wp14:anchorId="08296E07" wp14:editId="7454B744">
            <wp:simplePos x="0" y="0"/>
            <wp:positionH relativeFrom="column">
              <wp:posOffset>25400</wp:posOffset>
            </wp:positionH>
            <wp:positionV relativeFrom="paragraph">
              <wp:posOffset>92710</wp:posOffset>
            </wp:positionV>
            <wp:extent cx="2740818" cy="1827212"/>
            <wp:effectExtent l="0" t="0" r="2540" b="1905"/>
            <wp:wrapNone/>
            <wp:docPr id="16" name="Picture 6" descr="Head and shoulders of smiling woman with long hair blowing in wind, standing on beach near sea">
              <a:extLst xmlns:a="http://schemas.openxmlformats.org/drawingml/2006/main">
                <a:ext uri="{FF2B5EF4-FFF2-40B4-BE49-F238E27FC236}">
                  <a16:creationId xmlns:a16="http://schemas.microsoft.com/office/drawing/2014/main" id="{41A17F46-8CF6-415A-B914-4C24B34087A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ead and shoulders of smiling woman with long hair blowing in wind, standing on beach near sea">
                      <a:extLst>
                        <a:ext uri="{FF2B5EF4-FFF2-40B4-BE49-F238E27FC236}">
                          <a16:creationId xmlns:a16="http://schemas.microsoft.com/office/drawing/2014/main" id="{41A17F46-8CF6-415A-B914-4C24B34087A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818" cy="1827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980B03" w14:textId="493ED498" w:rsidR="00F40AA8" w:rsidRDefault="00117DBF">
      <w:pPr>
        <w:rPr>
          <w:rFonts w:ascii="Segoe UI" w:hAnsi="Segoe UI" w:cs="Segoe UI"/>
        </w:rPr>
      </w:pPr>
      <w:r w:rsidRPr="00117DBF">
        <w:rPr>
          <w:rFonts w:ascii="Segoe UI" w:hAnsi="Segoe UI" w:cs="Segoe U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75C673B" wp14:editId="541F7B77">
                <wp:simplePos x="0" y="0"/>
                <wp:positionH relativeFrom="column">
                  <wp:posOffset>2971800</wp:posOffset>
                </wp:positionH>
                <wp:positionV relativeFrom="paragraph">
                  <wp:posOffset>9525</wp:posOffset>
                </wp:positionV>
                <wp:extent cx="3086100" cy="1266825"/>
                <wp:effectExtent l="0" t="0" r="0" b="9525"/>
                <wp:wrapNone/>
                <wp:docPr id="1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861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26C5D" w14:textId="77777777" w:rsidR="00117DBF" w:rsidRPr="00117DBF" w:rsidRDefault="00117DBF" w:rsidP="00117DBF">
                            <w:pPr>
                              <w:textAlignment w:val="baseline"/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17DBF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School leaver and tech savy</w:t>
                            </w:r>
                          </w:p>
                          <w:p w14:paraId="0083F2D2" w14:textId="77777777" w:rsidR="00117DBF" w:rsidRPr="00117DBF" w:rsidRDefault="00117DBF" w:rsidP="00117DBF">
                            <w:pPr>
                              <w:textAlignment w:val="baseline"/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17DBF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Keen to learn quickly and get into the workplace to earn</w:t>
                            </w:r>
                          </w:p>
                          <w:p w14:paraId="61071D42" w14:textId="77777777" w:rsidR="00117DBF" w:rsidRPr="00117DBF" w:rsidRDefault="00117DBF" w:rsidP="00117DBF">
                            <w:pPr>
                              <w:textAlignment w:val="baseline"/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17DBF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No prior experience of risk assessment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75C673B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margin-left:234pt;margin-top:.75pt;width:243pt;height:9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" filled="f" stroked="f">
                <v:path arrowok="t"/>
                <v:textbox>
                  <w:txbxContent>
                    <w:p w14:paraId="22826C5D" w14:textId="77777777" w:rsidR="00117DBF" w:rsidRPr="00117DBF" w:rsidRDefault="00117DBF" w:rsidP="00117DBF">
                      <w:pPr>
                        <w:textAlignment w:val="baseline"/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117DBF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School leaver and tech savy</w:t>
                      </w:r>
                    </w:p>
                    <w:p w14:paraId="0083F2D2" w14:textId="77777777" w:rsidR="00117DBF" w:rsidRPr="00117DBF" w:rsidRDefault="00117DBF" w:rsidP="00117DBF">
                      <w:pPr>
                        <w:textAlignment w:val="baseline"/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117DBF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Keen to learn quickly and get into the workplace to earn</w:t>
                      </w:r>
                    </w:p>
                    <w:p w14:paraId="61071D42" w14:textId="77777777" w:rsidR="00117DBF" w:rsidRPr="00117DBF" w:rsidRDefault="00117DBF" w:rsidP="00117DBF">
                      <w:pPr>
                        <w:textAlignment w:val="baseline"/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117DBF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No prior experience of risk assessment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E60851C" w14:textId="657AA698" w:rsidR="00F40AA8" w:rsidRDefault="00F40AA8">
      <w:pPr>
        <w:rPr>
          <w:rFonts w:ascii="Segoe UI" w:hAnsi="Segoe UI" w:cs="Segoe UI"/>
        </w:rPr>
      </w:pPr>
    </w:p>
    <w:p w14:paraId="7D763F7A" w14:textId="7B46639A" w:rsidR="00F40AA8" w:rsidRDefault="00F40AA8">
      <w:pPr>
        <w:rPr>
          <w:rFonts w:ascii="Segoe UI" w:hAnsi="Segoe UI" w:cs="Segoe UI"/>
        </w:rPr>
      </w:pPr>
    </w:p>
    <w:p w14:paraId="164AAE1B" w14:textId="77777777" w:rsidR="00022587" w:rsidRDefault="00022587">
      <w:pPr>
        <w:rPr>
          <w:rFonts w:ascii="Segoe UI" w:hAnsi="Segoe UI" w:cs="Segoe UI"/>
        </w:rPr>
      </w:pPr>
    </w:p>
    <w:p w14:paraId="65A1F505" w14:textId="77777777" w:rsidR="00022587" w:rsidRDefault="00022587">
      <w:pPr>
        <w:rPr>
          <w:rFonts w:ascii="Segoe UI" w:hAnsi="Segoe UI" w:cs="Segoe UI"/>
        </w:rPr>
      </w:pPr>
    </w:p>
    <w:p w14:paraId="2082E66A" w14:textId="03554E6C" w:rsidR="00022587" w:rsidRDefault="00022587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methods </w:t>
      </w:r>
      <w:r w:rsidR="00745720">
        <w:rPr>
          <w:rFonts w:ascii="Segoe UI" w:hAnsi="Segoe UI" w:cs="Segoe UI"/>
        </w:rPr>
        <w:t>would suit the learners in group 1?</w:t>
      </w:r>
    </w:p>
    <w:p w14:paraId="5456F7A4" w14:textId="4ECE9F12" w:rsidR="004C6ADD" w:rsidRDefault="004C6ADD">
      <w:pPr>
        <w:rPr>
          <w:rFonts w:ascii="Segoe UI" w:hAnsi="Segoe UI" w:cs="Segoe UI"/>
        </w:rPr>
      </w:pPr>
    </w:p>
    <w:p w14:paraId="3CEAD282" w14:textId="50B2507F" w:rsidR="004C6ADD" w:rsidRDefault="004C6ADD">
      <w:pPr>
        <w:rPr>
          <w:rFonts w:ascii="Segoe UI" w:hAnsi="Segoe UI" w:cs="Segoe UI"/>
        </w:rPr>
      </w:pPr>
    </w:p>
    <w:p w14:paraId="415A47A7" w14:textId="2395FFEA" w:rsidR="004C6ADD" w:rsidRPr="00745720" w:rsidRDefault="00745720">
      <w:pPr>
        <w:rPr>
          <w:rFonts w:ascii="Segoe UI" w:hAnsi="Segoe UI" w:cs="Segoe UI"/>
          <w:b/>
          <w:bCs/>
        </w:rPr>
      </w:pPr>
      <w:r w:rsidRPr="00745720">
        <w:rPr>
          <w:rFonts w:ascii="Segoe UI" w:hAnsi="Segoe UI" w:cs="Segoe UI"/>
          <w:b/>
          <w:bCs/>
        </w:rPr>
        <w:t>Group 2</w:t>
      </w:r>
    </w:p>
    <w:p w14:paraId="6A792087" w14:textId="1072659C" w:rsidR="004C6ADD" w:rsidRDefault="00745720">
      <w:pPr>
        <w:rPr>
          <w:rFonts w:ascii="Segoe UI" w:hAnsi="Segoe UI" w:cs="Segoe UI"/>
        </w:rPr>
      </w:pPr>
      <w:r w:rsidRPr="00117DBF">
        <w:rPr>
          <w:rFonts w:ascii="Segoe UI" w:hAnsi="Segoe UI" w:cs="Segoe UI"/>
          <w:noProof/>
          <w:lang w:eastAsia="en-AU"/>
        </w:rPr>
        <w:drawing>
          <wp:anchor distT="0" distB="0" distL="114300" distR="114300" simplePos="0" relativeHeight="251719680" behindDoc="0" locked="0" layoutInCell="1" allowOverlap="1" wp14:anchorId="0D408D5A" wp14:editId="636B27CA">
            <wp:simplePos x="0" y="0"/>
            <wp:positionH relativeFrom="margin">
              <wp:posOffset>9525</wp:posOffset>
            </wp:positionH>
            <wp:positionV relativeFrom="paragraph">
              <wp:posOffset>14605</wp:posOffset>
            </wp:positionV>
            <wp:extent cx="2740660" cy="1869440"/>
            <wp:effectExtent l="0" t="0" r="2540" b="0"/>
            <wp:wrapNone/>
            <wp:docPr id="17" name="Picture 7" descr="Smiling mature male food truck employee leaning on counter with pen and pad in food truck">
              <a:extLst xmlns:a="http://schemas.openxmlformats.org/drawingml/2006/main">
                <a:ext uri="{FF2B5EF4-FFF2-40B4-BE49-F238E27FC236}">
                  <a16:creationId xmlns:a16="http://schemas.microsoft.com/office/drawing/2014/main" id="{0D8BC77B-7503-4C05-BA89-5FE3078A7E7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Smiling mature male food truck employee leaning on counter with pen and pad in food truck">
                      <a:extLst>
                        <a:ext uri="{FF2B5EF4-FFF2-40B4-BE49-F238E27FC236}">
                          <a16:creationId xmlns:a16="http://schemas.microsoft.com/office/drawing/2014/main" id="{0D8BC77B-7503-4C05-BA89-5FE3078A7E7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660" cy="186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7DBF">
        <w:rPr>
          <w:rFonts w:ascii="Segoe UI" w:hAnsi="Segoe UI" w:cs="Segoe U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AD1D20" wp14:editId="2537A96B">
                <wp:simplePos x="0" y="0"/>
                <wp:positionH relativeFrom="column">
                  <wp:posOffset>2705100</wp:posOffset>
                </wp:positionH>
                <wp:positionV relativeFrom="paragraph">
                  <wp:posOffset>10160</wp:posOffset>
                </wp:positionV>
                <wp:extent cx="3600450" cy="1869440"/>
                <wp:effectExtent l="0" t="0" r="19050" b="1651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18694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CDE9EA" id="Rectangle 11" o:spid="_x0000_s1026" style="position:absolute;margin-left:213pt;margin-top:.8pt;width:283.5pt;height:147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" fillcolor="#eaf1dd [662]" strokecolor="#eaf1dd [662]"/>
            </w:pict>
          </mc:Fallback>
        </mc:AlternateContent>
      </w:r>
      <w:r w:rsidRPr="00117DBF">
        <w:rPr>
          <w:rFonts w:ascii="Segoe UI" w:hAnsi="Segoe UI" w:cs="Segoe U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F612E70" wp14:editId="05E3E18A">
                <wp:simplePos x="0" y="0"/>
                <wp:positionH relativeFrom="margin">
                  <wp:posOffset>2838450</wp:posOffset>
                </wp:positionH>
                <wp:positionV relativeFrom="paragraph">
                  <wp:posOffset>133985</wp:posOffset>
                </wp:positionV>
                <wp:extent cx="3286125" cy="1647825"/>
                <wp:effectExtent l="0" t="0" r="0" b="9525"/>
                <wp:wrapNone/>
                <wp:docPr id="15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86125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A44F1" w14:textId="77777777" w:rsidR="00117DBF" w:rsidRPr="00117DBF" w:rsidRDefault="00117DBF" w:rsidP="00022587">
                            <w:pPr>
                              <w:textAlignment w:val="baseline"/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17DBF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Career changer and tech savy</w:t>
                            </w:r>
                          </w:p>
                          <w:p w14:paraId="6433C04B" w14:textId="77777777" w:rsidR="00117DBF" w:rsidRPr="00117DBF" w:rsidRDefault="00117DBF" w:rsidP="00022587">
                            <w:pPr>
                              <w:textAlignment w:val="baseline"/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17DBF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Wants to understand the ins and outs of the work and be challenged</w:t>
                            </w:r>
                          </w:p>
                          <w:p w14:paraId="3064E8EB" w14:textId="77777777" w:rsidR="00117DBF" w:rsidRPr="00117DBF" w:rsidRDefault="00117DBF" w:rsidP="00022587">
                            <w:pPr>
                              <w:textAlignment w:val="baseline"/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17DBF">
                              <w:rPr>
                                <w:rFonts w:ascii="Arial" w:eastAsia="Calibri" w:hAnsi="Arial" w:cs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25 years in a range of hospitality workplaces which includes conducting risk assessments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612E70" id="_x0000_s1027" type="#_x0000_t202" style="position:absolute;margin-left:223.5pt;margin-top:10.55pt;width:258.75pt;height:129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" filled="f" stroked="f">
                <v:path arrowok="t"/>
                <v:textbox>
                  <w:txbxContent>
                    <w:p w14:paraId="68FA44F1" w14:textId="77777777" w:rsidR="00117DBF" w:rsidRPr="00117DBF" w:rsidRDefault="00117DBF" w:rsidP="00022587">
                      <w:pPr>
                        <w:textAlignment w:val="baseline"/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117DBF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Career changer and tech </w:t>
                      </w:r>
                      <w:r w:rsidRPr="00117DBF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savy</w:t>
                      </w:r>
                    </w:p>
                    <w:p w14:paraId="6433C04B" w14:textId="77777777" w:rsidR="00117DBF" w:rsidRPr="00117DBF" w:rsidRDefault="00117DBF" w:rsidP="00022587">
                      <w:pPr>
                        <w:textAlignment w:val="baseline"/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117DBF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Wants to understand the ins and outs of the work and be challenged</w:t>
                      </w:r>
                    </w:p>
                    <w:p w14:paraId="3064E8EB" w14:textId="77777777" w:rsidR="00117DBF" w:rsidRPr="00117DBF" w:rsidRDefault="00117DBF" w:rsidP="00022587">
                      <w:pPr>
                        <w:textAlignment w:val="baseline"/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117DBF">
                        <w:rPr>
                          <w:rFonts w:ascii="Arial" w:eastAsia="Calibri" w:hAnsi="Arial" w:cs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  <w:t>25 years in a range of hospitality workplaces which includes conducting risk assessments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9A2BA0" w14:textId="02580341" w:rsidR="004C6ADD" w:rsidRDefault="004C6ADD">
      <w:pPr>
        <w:rPr>
          <w:rFonts w:ascii="Segoe UI" w:hAnsi="Segoe UI" w:cs="Segoe UI"/>
        </w:rPr>
      </w:pPr>
    </w:p>
    <w:p w14:paraId="7CF410C9" w14:textId="1D7F0F5F" w:rsidR="004C6ADD" w:rsidRDefault="004C6ADD">
      <w:pPr>
        <w:rPr>
          <w:rFonts w:ascii="Segoe UI" w:hAnsi="Segoe UI" w:cs="Segoe UI"/>
        </w:rPr>
      </w:pPr>
    </w:p>
    <w:p w14:paraId="2E7D641D" w14:textId="011288CA" w:rsidR="004C6ADD" w:rsidRDefault="004C6ADD">
      <w:pPr>
        <w:rPr>
          <w:rFonts w:ascii="Segoe UI" w:hAnsi="Segoe UI" w:cs="Segoe UI"/>
        </w:rPr>
      </w:pPr>
    </w:p>
    <w:p w14:paraId="3F1650D3" w14:textId="56278545" w:rsidR="004C6ADD" w:rsidRDefault="004C6ADD">
      <w:pPr>
        <w:rPr>
          <w:rFonts w:ascii="Segoe UI" w:hAnsi="Segoe UI" w:cs="Segoe UI"/>
        </w:rPr>
      </w:pPr>
    </w:p>
    <w:p w14:paraId="45308C78" w14:textId="7289C0B7" w:rsidR="004C6ADD" w:rsidRDefault="004C6ADD">
      <w:pPr>
        <w:rPr>
          <w:rFonts w:ascii="Segoe UI" w:hAnsi="Segoe UI" w:cs="Segoe UI"/>
        </w:rPr>
      </w:pPr>
    </w:p>
    <w:p w14:paraId="35C87818" w14:textId="4F2DF7A2" w:rsidR="00745720" w:rsidRDefault="00745720" w:rsidP="00745720">
      <w:pPr>
        <w:rPr>
          <w:rFonts w:ascii="Segoe UI" w:hAnsi="Segoe UI" w:cs="Segoe UI"/>
        </w:rPr>
      </w:pPr>
      <w:r>
        <w:rPr>
          <w:rFonts w:ascii="Segoe UI" w:hAnsi="Segoe UI" w:cs="Segoe UI"/>
        </w:rPr>
        <w:t>What methods would suit the learners in group 2?</w:t>
      </w:r>
    </w:p>
    <w:p w14:paraId="29B3269E" w14:textId="0C638262" w:rsidR="004C6ADD" w:rsidRDefault="004C6ADD">
      <w:pPr>
        <w:rPr>
          <w:rFonts w:ascii="Segoe UI" w:hAnsi="Segoe UI" w:cs="Segoe UI"/>
        </w:rPr>
      </w:pPr>
    </w:p>
    <w:p w14:paraId="608DAF35" w14:textId="36877AA4" w:rsidR="00615D39" w:rsidRDefault="00615D39">
      <w:pPr>
        <w:rPr>
          <w:rFonts w:ascii="Segoe UI" w:hAnsi="Segoe UI" w:cs="Segoe UI"/>
        </w:rPr>
      </w:pPr>
    </w:p>
    <w:p w14:paraId="0678BF1F" w14:textId="6148BE0F" w:rsidR="00615D39" w:rsidRDefault="00615D39">
      <w:pPr>
        <w:rPr>
          <w:rFonts w:ascii="Segoe UI" w:hAnsi="Segoe UI" w:cs="Segoe UI"/>
        </w:rPr>
      </w:pPr>
    </w:p>
    <w:p w14:paraId="3EB02F53" w14:textId="08144FE2" w:rsidR="00615D39" w:rsidRDefault="00615D39">
      <w:pPr>
        <w:rPr>
          <w:rFonts w:ascii="Segoe UI" w:hAnsi="Segoe UI" w:cs="Segoe UI"/>
        </w:rPr>
      </w:pPr>
    </w:p>
    <w:p w14:paraId="0E494495" w14:textId="7864859B" w:rsidR="00615D39" w:rsidRPr="005647EA" w:rsidRDefault="005647EA" w:rsidP="005647EA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5647EA"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Training in the workplace</w:t>
      </w:r>
    </w:p>
    <w:p w14:paraId="3368A914" w14:textId="5DE80409" w:rsidR="00615D39" w:rsidRDefault="00615D39" w:rsidP="00474C91">
      <w:pPr>
        <w:spacing w:after="0"/>
        <w:rPr>
          <w:rFonts w:ascii="Segoe UI" w:hAnsi="Segoe UI" w:cs="Segoe UI"/>
        </w:rPr>
      </w:pPr>
    </w:p>
    <w:p w14:paraId="28EFC2D5" w14:textId="061FEAC3" w:rsidR="00517EB1" w:rsidRDefault="00517EB1">
      <w:pPr>
        <w:rPr>
          <w:rFonts w:ascii="Segoe UI" w:hAnsi="Segoe UI" w:cs="Segoe UI"/>
        </w:rPr>
      </w:pPr>
      <w:r>
        <w:rPr>
          <w:rFonts w:ascii="Segoe UI" w:hAnsi="Segoe UI" w:cs="Segoe UI"/>
        </w:rPr>
        <w:t>What questions do we want to ask / consider for each of the following areas?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647EA" w14:paraId="4B2FBA0E" w14:textId="77777777" w:rsidTr="005647EA">
        <w:tc>
          <w:tcPr>
            <w:tcW w:w="3005" w:type="dxa"/>
          </w:tcPr>
          <w:p w14:paraId="147B54FE" w14:textId="0295987C" w:rsidR="005647EA" w:rsidRPr="00C26582" w:rsidRDefault="00517EB1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 xml:space="preserve">The </w:t>
            </w:r>
            <w:r w:rsidR="00D33EF5" w:rsidRPr="00C26582">
              <w:rPr>
                <w:rFonts w:ascii="Segoe UI" w:hAnsi="Segoe UI" w:cs="Segoe UI"/>
                <w:b/>
                <w:bCs/>
              </w:rPr>
              <w:t>W</w:t>
            </w:r>
            <w:r w:rsidRPr="00C26582">
              <w:rPr>
                <w:rFonts w:ascii="Segoe UI" w:hAnsi="Segoe UI" w:cs="Segoe UI"/>
                <w:b/>
                <w:bCs/>
              </w:rPr>
              <w:t>ork</w:t>
            </w:r>
          </w:p>
          <w:p w14:paraId="52379000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5B87BD0F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45F5F094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3A846EB2" w14:textId="18F0B270" w:rsidR="00517EB1" w:rsidRDefault="00517EB1">
            <w:pPr>
              <w:rPr>
                <w:rFonts w:ascii="Segoe UI" w:hAnsi="Segoe UI" w:cs="Segoe UI"/>
              </w:rPr>
            </w:pPr>
          </w:p>
          <w:p w14:paraId="64FA2CC1" w14:textId="6C93DF8C" w:rsidR="00C26582" w:rsidRDefault="00C26582">
            <w:pPr>
              <w:rPr>
                <w:rFonts w:ascii="Segoe UI" w:hAnsi="Segoe UI" w:cs="Segoe UI"/>
              </w:rPr>
            </w:pPr>
          </w:p>
          <w:p w14:paraId="7FF3EC3A" w14:textId="4BBA5C57" w:rsidR="00C26582" w:rsidRDefault="00C26582">
            <w:pPr>
              <w:rPr>
                <w:rFonts w:ascii="Segoe UI" w:hAnsi="Segoe UI" w:cs="Segoe UI"/>
              </w:rPr>
            </w:pPr>
          </w:p>
          <w:p w14:paraId="47754567" w14:textId="78F46B6A" w:rsidR="00C26582" w:rsidRDefault="00C26582">
            <w:pPr>
              <w:rPr>
                <w:rFonts w:ascii="Segoe UI" w:hAnsi="Segoe UI" w:cs="Segoe UI"/>
              </w:rPr>
            </w:pPr>
          </w:p>
          <w:p w14:paraId="53C9AA08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011952D2" w14:textId="5E97DEA6" w:rsidR="00C26582" w:rsidRDefault="00C26582">
            <w:pPr>
              <w:rPr>
                <w:rFonts w:ascii="Segoe UI" w:hAnsi="Segoe UI" w:cs="Segoe UI"/>
              </w:rPr>
            </w:pPr>
          </w:p>
          <w:p w14:paraId="03457281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45A42AA2" w14:textId="2E2D39B3" w:rsidR="00C26582" w:rsidRDefault="00C26582">
            <w:pPr>
              <w:rPr>
                <w:rFonts w:ascii="Segoe UI" w:hAnsi="Segoe UI" w:cs="Segoe UI"/>
              </w:rPr>
            </w:pPr>
          </w:p>
          <w:p w14:paraId="180B5F8C" w14:textId="075D3755" w:rsidR="00C26582" w:rsidRDefault="00C26582">
            <w:pPr>
              <w:rPr>
                <w:rFonts w:ascii="Segoe UI" w:hAnsi="Segoe UI" w:cs="Segoe UI"/>
              </w:rPr>
            </w:pPr>
          </w:p>
          <w:p w14:paraId="1E207792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32DA7FFF" w14:textId="036D35A7" w:rsidR="00C26582" w:rsidRDefault="00C26582">
            <w:pPr>
              <w:rPr>
                <w:rFonts w:ascii="Segoe UI" w:hAnsi="Segoe UI" w:cs="Segoe UI"/>
              </w:rPr>
            </w:pPr>
          </w:p>
          <w:p w14:paraId="0FAFFD3F" w14:textId="6D93087D" w:rsidR="00C26582" w:rsidRDefault="00C26582">
            <w:pPr>
              <w:rPr>
                <w:rFonts w:ascii="Segoe UI" w:hAnsi="Segoe UI" w:cs="Segoe UI"/>
              </w:rPr>
            </w:pPr>
          </w:p>
          <w:p w14:paraId="3CB9A2DD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1DA1C8C8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3E748F3F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334AE7EF" w14:textId="62A065F7" w:rsidR="00517EB1" w:rsidRDefault="00517EB1">
            <w:pPr>
              <w:rPr>
                <w:rFonts w:ascii="Segoe UI" w:hAnsi="Segoe UI" w:cs="Segoe UI"/>
              </w:rPr>
            </w:pPr>
          </w:p>
        </w:tc>
        <w:tc>
          <w:tcPr>
            <w:tcW w:w="3005" w:type="dxa"/>
          </w:tcPr>
          <w:p w14:paraId="5BB09C08" w14:textId="7A676B86" w:rsidR="005647EA" w:rsidRPr="00C26582" w:rsidRDefault="00517EB1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 xml:space="preserve">Workplace </w:t>
            </w:r>
            <w:r w:rsidR="00D33EF5" w:rsidRPr="00C26582">
              <w:rPr>
                <w:rFonts w:ascii="Segoe UI" w:hAnsi="Segoe UI" w:cs="Segoe UI"/>
                <w:b/>
                <w:bCs/>
              </w:rPr>
              <w:t>S</w:t>
            </w:r>
            <w:r w:rsidRPr="00C26582">
              <w:rPr>
                <w:rFonts w:ascii="Segoe UI" w:hAnsi="Segoe UI" w:cs="Segoe UI"/>
                <w:b/>
                <w:bCs/>
              </w:rPr>
              <w:t>taff</w:t>
            </w:r>
          </w:p>
        </w:tc>
        <w:tc>
          <w:tcPr>
            <w:tcW w:w="3006" w:type="dxa"/>
          </w:tcPr>
          <w:p w14:paraId="215EC170" w14:textId="63B490D8" w:rsidR="005647EA" w:rsidRPr="00C26582" w:rsidRDefault="00756E47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>T</w:t>
            </w:r>
            <w:r w:rsidR="00517EB1" w:rsidRPr="00C26582">
              <w:rPr>
                <w:rFonts w:ascii="Segoe UI" w:hAnsi="Segoe UI" w:cs="Segoe UI"/>
                <w:b/>
                <w:bCs/>
              </w:rPr>
              <w:t>ime</w:t>
            </w:r>
          </w:p>
        </w:tc>
      </w:tr>
      <w:tr w:rsidR="005647EA" w14:paraId="30E19E7B" w14:textId="77777777" w:rsidTr="005647EA">
        <w:tc>
          <w:tcPr>
            <w:tcW w:w="3005" w:type="dxa"/>
          </w:tcPr>
          <w:p w14:paraId="018AC574" w14:textId="3D67EC60" w:rsidR="005647EA" w:rsidRPr="00C26582" w:rsidRDefault="00756E47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 xml:space="preserve">The </w:t>
            </w:r>
            <w:r w:rsidR="00D33EF5" w:rsidRPr="00C26582">
              <w:rPr>
                <w:rFonts w:ascii="Segoe UI" w:hAnsi="Segoe UI" w:cs="Segoe UI"/>
                <w:b/>
                <w:bCs/>
              </w:rPr>
              <w:t>S</w:t>
            </w:r>
            <w:r w:rsidRPr="00C26582">
              <w:rPr>
                <w:rFonts w:ascii="Segoe UI" w:hAnsi="Segoe UI" w:cs="Segoe UI"/>
                <w:b/>
                <w:bCs/>
              </w:rPr>
              <w:t>ite</w:t>
            </w:r>
          </w:p>
          <w:p w14:paraId="0D6E116A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3262AFEC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1F73BB98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657AC7A9" w14:textId="38A9D113" w:rsidR="00756E47" w:rsidRDefault="00756E47">
            <w:pPr>
              <w:rPr>
                <w:rFonts w:ascii="Segoe UI" w:hAnsi="Segoe UI" w:cs="Segoe UI"/>
              </w:rPr>
            </w:pPr>
          </w:p>
          <w:p w14:paraId="65C6A91B" w14:textId="11525D88" w:rsidR="00C26582" w:rsidRDefault="00C26582">
            <w:pPr>
              <w:rPr>
                <w:rFonts w:ascii="Segoe UI" w:hAnsi="Segoe UI" w:cs="Segoe UI"/>
              </w:rPr>
            </w:pPr>
          </w:p>
          <w:p w14:paraId="1FDAF364" w14:textId="2DB7F3A9" w:rsidR="00C26582" w:rsidRDefault="00C26582">
            <w:pPr>
              <w:rPr>
                <w:rFonts w:ascii="Segoe UI" w:hAnsi="Segoe UI" w:cs="Segoe UI"/>
              </w:rPr>
            </w:pPr>
          </w:p>
          <w:p w14:paraId="050B53F2" w14:textId="1EA00B36" w:rsidR="00C26582" w:rsidRDefault="00C26582">
            <w:pPr>
              <w:rPr>
                <w:rFonts w:ascii="Segoe UI" w:hAnsi="Segoe UI" w:cs="Segoe UI"/>
              </w:rPr>
            </w:pPr>
          </w:p>
          <w:p w14:paraId="7CDAD51B" w14:textId="722E5961" w:rsidR="00C26582" w:rsidRDefault="00C26582">
            <w:pPr>
              <w:rPr>
                <w:rFonts w:ascii="Segoe UI" w:hAnsi="Segoe UI" w:cs="Segoe UI"/>
              </w:rPr>
            </w:pPr>
          </w:p>
          <w:p w14:paraId="7727BFB8" w14:textId="4AF2DBD2" w:rsidR="00C26582" w:rsidRDefault="00C26582">
            <w:pPr>
              <w:rPr>
                <w:rFonts w:ascii="Segoe UI" w:hAnsi="Segoe UI" w:cs="Segoe UI"/>
              </w:rPr>
            </w:pPr>
          </w:p>
          <w:p w14:paraId="61E7E95E" w14:textId="7A8CDDBA" w:rsidR="00C26582" w:rsidRDefault="00C26582">
            <w:pPr>
              <w:rPr>
                <w:rFonts w:ascii="Segoe UI" w:hAnsi="Segoe UI" w:cs="Segoe UI"/>
              </w:rPr>
            </w:pPr>
          </w:p>
          <w:p w14:paraId="09232D32" w14:textId="25899E20" w:rsidR="00C26582" w:rsidRDefault="00C26582">
            <w:pPr>
              <w:rPr>
                <w:rFonts w:ascii="Segoe UI" w:hAnsi="Segoe UI" w:cs="Segoe UI"/>
              </w:rPr>
            </w:pPr>
          </w:p>
          <w:p w14:paraId="2B83E5A0" w14:textId="7E0D0735" w:rsidR="00C26582" w:rsidRDefault="00C26582">
            <w:pPr>
              <w:rPr>
                <w:rFonts w:ascii="Segoe UI" w:hAnsi="Segoe UI" w:cs="Segoe UI"/>
              </w:rPr>
            </w:pPr>
          </w:p>
          <w:p w14:paraId="54DA8586" w14:textId="5E413687" w:rsidR="00C26582" w:rsidRDefault="00C26582">
            <w:pPr>
              <w:rPr>
                <w:rFonts w:ascii="Segoe UI" w:hAnsi="Segoe UI" w:cs="Segoe UI"/>
              </w:rPr>
            </w:pPr>
          </w:p>
          <w:p w14:paraId="06D5B283" w14:textId="4F2DFA6B" w:rsidR="00C26582" w:rsidRDefault="00C26582">
            <w:pPr>
              <w:rPr>
                <w:rFonts w:ascii="Segoe UI" w:hAnsi="Segoe UI" w:cs="Segoe UI"/>
              </w:rPr>
            </w:pPr>
          </w:p>
          <w:p w14:paraId="31ECC8DE" w14:textId="63E2B900" w:rsidR="00C26582" w:rsidRDefault="00C26582">
            <w:pPr>
              <w:rPr>
                <w:rFonts w:ascii="Segoe UI" w:hAnsi="Segoe UI" w:cs="Segoe UI"/>
              </w:rPr>
            </w:pPr>
          </w:p>
          <w:p w14:paraId="0BE0125D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6DF36777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690474D8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01019929" w14:textId="2DD53FFC" w:rsidR="00756E47" w:rsidRDefault="00756E47">
            <w:pPr>
              <w:rPr>
                <w:rFonts w:ascii="Segoe UI" w:hAnsi="Segoe UI" w:cs="Segoe UI"/>
              </w:rPr>
            </w:pPr>
          </w:p>
        </w:tc>
        <w:tc>
          <w:tcPr>
            <w:tcW w:w="3005" w:type="dxa"/>
          </w:tcPr>
          <w:p w14:paraId="355D66DA" w14:textId="791C48A8" w:rsidR="005647EA" w:rsidRPr="00C26582" w:rsidRDefault="00C2658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The L</w:t>
            </w:r>
            <w:r w:rsidR="00797D30">
              <w:rPr>
                <w:rFonts w:ascii="Segoe UI" w:hAnsi="Segoe UI" w:cs="Segoe UI"/>
                <w:b/>
                <w:bCs/>
              </w:rPr>
              <w:t>e</w:t>
            </w:r>
            <w:r>
              <w:rPr>
                <w:rFonts w:ascii="Segoe UI" w:hAnsi="Segoe UI" w:cs="Segoe UI"/>
                <w:b/>
                <w:bCs/>
              </w:rPr>
              <w:t>arning</w:t>
            </w:r>
          </w:p>
        </w:tc>
        <w:tc>
          <w:tcPr>
            <w:tcW w:w="3006" w:type="dxa"/>
          </w:tcPr>
          <w:p w14:paraId="5B3F926F" w14:textId="10F8D7C7" w:rsidR="005647EA" w:rsidRPr="00C26582" w:rsidRDefault="00D33EF5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>The Learner</w:t>
            </w:r>
          </w:p>
        </w:tc>
      </w:tr>
    </w:tbl>
    <w:p w14:paraId="13756499" w14:textId="44153F1F" w:rsidR="005647EA" w:rsidRDefault="005647EA">
      <w:pPr>
        <w:rPr>
          <w:rFonts w:ascii="Segoe UI" w:hAnsi="Segoe UI" w:cs="Segoe UI"/>
        </w:rPr>
      </w:pPr>
    </w:p>
    <w:p w14:paraId="7E2363D3" w14:textId="505A75A1" w:rsidR="00645D7C" w:rsidRPr="00D7180E" w:rsidRDefault="00645D7C" w:rsidP="00D7180E">
      <w:pPr>
        <w:spacing w:after="0"/>
        <w:rPr>
          <w:rFonts w:cstheme="minorHAnsi"/>
          <w:b/>
          <w:bCs/>
        </w:rPr>
      </w:pPr>
      <w:r w:rsidRPr="00D7180E">
        <w:rPr>
          <w:rFonts w:cstheme="minorHAnsi"/>
          <w:b/>
          <w:bCs/>
        </w:rPr>
        <w:lastRenderedPageBreak/>
        <w:t xml:space="preserve">Work </w:t>
      </w:r>
      <w:r w:rsidR="00D7180E">
        <w:rPr>
          <w:rFonts w:cstheme="minorHAnsi"/>
          <w:b/>
          <w:bCs/>
        </w:rPr>
        <w:t>S</w:t>
      </w:r>
      <w:r w:rsidRPr="00D7180E">
        <w:rPr>
          <w:rFonts w:cstheme="minorHAnsi"/>
          <w:b/>
          <w:bCs/>
        </w:rPr>
        <w:t>ummary – Inspect and Service Engines</w:t>
      </w:r>
    </w:p>
    <w:p w14:paraId="4B7CE9E3" w14:textId="589F248B" w:rsidR="00645D7C" w:rsidRPr="00D7180E" w:rsidRDefault="00645D7C" w:rsidP="00D7180E">
      <w:pPr>
        <w:spacing w:after="0"/>
        <w:rPr>
          <w:rFonts w:cstheme="minorHAnsi"/>
        </w:rPr>
      </w:pPr>
      <w:r w:rsidRPr="00D7180E">
        <w:rPr>
          <w:rFonts w:cstheme="minorHAnsi"/>
        </w:rPr>
        <w:t xml:space="preserve">Week </w:t>
      </w:r>
      <w:r w:rsidR="00D7180E" w:rsidRPr="00D7180E">
        <w:rPr>
          <w:rFonts w:cstheme="minorHAnsi"/>
        </w:rPr>
        <w:t>E</w:t>
      </w:r>
      <w:r w:rsidRPr="00D7180E">
        <w:rPr>
          <w:rFonts w:cstheme="minorHAnsi"/>
        </w:rPr>
        <w:t>nding</w:t>
      </w:r>
      <w:r w:rsidR="00D7180E" w:rsidRPr="00D7180E">
        <w:rPr>
          <w:rFonts w:cstheme="minorHAnsi"/>
        </w:rPr>
        <w:t xml:space="preserve"> – 10 Oct 21</w:t>
      </w:r>
    </w:p>
    <w:p w14:paraId="1E35C113" w14:textId="681178D6" w:rsidR="00645D7C" w:rsidRPr="00D7180E" w:rsidRDefault="00645D7C" w:rsidP="00D7180E">
      <w:pPr>
        <w:spacing w:after="0"/>
        <w:rPr>
          <w:rFonts w:cstheme="minorHAnsi"/>
        </w:rPr>
      </w:pPr>
      <w:r w:rsidRPr="00D7180E">
        <w:rPr>
          <w:rFonts w:cstheme="minorHAnsi"/>
        </w:rPr>
        <w:t>Days Worked</w:t>
      </w:r>
      <w:r w:rsidR="00D7180E" w:rsidRPr="00D7180E">
        <w:rPr>
          <w:rFonts w:cstheme="minorHAnsi"/>
        </w:rPr>
        <w:t xml:space="preserve"> – 3.5 Days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2793"/>
        <w:gridCol w:w="1219"/>
        <w:gridCol w:w="1219"/>
        <w:gridCol w:w="1219"/>
        <w:gridCol w:w="2617"/>
      </w:tblGrid>
      <w:tr w:rsidR="00D7180E" w:rsidRPr="008118F8" w14:paraId="7EFA4F1E" w14:textId="77777777" w:rsidTr="0058226F">
        <w:trPr>
          <w:cantSplit/>
          <w:trHeight w:val="1614"/>
        </w:trPr>
        <w:tc>
          <w:tcPr>
            <w:tcW w:w="2793" w:type="dxa"/>
          </w:tcPr>
          <w:p w14:paraId="6827B896" w14:textId="14859735" w:rsidR="00D7180E" w:rsidRPr="008118F8" w:rsidRDefault="00D7180E">
            <w:pPr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 xml:space="preserve">My work this week has involved </w:t>
            </w:r>
          </w:p>
        </w:tc>
        <w:tc>
          <w:tcPr>
            <w:tcW w:w="1219" w:type="dxa"/>
            <w:textDirection w:val="btLr"/>
          </w:tcPr>
          <w:p w14:paraId="56E14B33" w14:textId="366A9869" w:rsidR="00D7180E" w:rsidRPr="008118F8" w:rsidRDefault="00D7180E" w:rsidP="008259D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Assisted others</w:t>
            </w:r>
          </w:p>
        </w:tc>
        <w:tc>
          <w:tcPr>
            <w:tcW w:w="1219" w:type="dxa"/>
            <w:textDirection w:val="btLr"/>
          </w:tcPr>
          <w:p w14:paraId="1C0ED545" w14:textId="780B3E63" w:rsidR="00D7180E" w:rsidRPr="008118F8" w:rsidRDefault="00D7180E" w:rsidP="008259D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Worked under direct supervision</w:t>
            </w:r>
          </w:p>
        </w:tc>
        <w:tc>
          <w:tcPr>
            <w:tcW w:w="1219" w:type="dxa"/>
            <w:textDirection w:val="btLr"/>
          </w:tcPr>
          <w:p w14:paraId="00188792" w14:textId="367D5E30" w:rsidR="00D7180E" w:rsidRPr="008118F8" w:rsidRDefault="00D7180E" w:rsidP="008259D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Worked under general supervision</w:t>
            </w:r>
          </w:p>
        </w:tc>
        <w:tc>
          <w:tcPr>
            <w:tcW w:w="2617" w:type="dxa"/>
          </w:tcPr>
          <w:p w14:paraId="481594CD" w14:textId="5DB6846C" w:rsidR="00D7180E" w:rsidRPr="008118F8" w:rsidRDefault="00D7180E">
            <w:pPr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Comments</w:t>
            </w:r>
          </w:p>
        </w:tc>
      </w:tr>
      <w:tr w:rsidR="00D7180E" w14:paraId="3D71ABDB" w14:textId="77777777" w:rsidTr="0058226F">
        <w:tc>
          <w:tcPr>
            <w:tcW w:w="2793" w:type="dxa"/>
          </w:tcPr>
          <w:p w14:paraId="63BA26C9" w14:textId="34D7286B" w:rsidR="00D7180E" w:rsidRDefault="008259D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Inspections</w:t>
            </w:r>
          </w:p>
        </w:tc>
        <w:tc>
          <w:tcPr>
            <w:tcW w:w="1219" w:type="dxa"/>
          </w:tcPr>
          <w:p w14:paraId="776ED4A4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1E09FCC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515F37A4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4CE66306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7180E" w14:paraId="6D6D8A9C" w14:textId="77777777" w:rsidTr="0058226F">
        <w:tc>
          <w:tcPr>
            <w:tcW w:w="2793" w:type="dxa"/>
          </w:tcPr>
          <w:p w14:paraId="4CDABFC2" w14:textId="57D0C3FE" w:rsidR="00D7180E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Clean and inspect the crankcase breathers on an engine</w:t>
            </w:r>
          </w:p>
        </w:tc>
        <w:tc>
          <w:tcPr>
            <w:tcW w:w="1219" w:type="dxa"/>
          </w:tcPr>
          <w:p w14:paraId="7EFB4F16" w14:textId="2F474BFB" w:rsidR="00D7180E" w:rsidRDefault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0A16087D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0A5062E1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48EDFF72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7180E" w14:paraId="1FDB90D7" w14:textId="77777777" w:rsidTr="0058226F">
        <w:tc>
          <w:tcPr>
            <w:tcW w:w="2793" w:type="dxa"/>
          </w:tcPr>
          <w:p w14:paraId="1E6B667B" w14:textId="77B3E66E" w:rsidR="00D7180E" w:rsidRDefault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Servicing</w:t>
            </w:r>
          </w:p>
        </w:tc>
        <w:tc>
          <w:tcPr>
            <w:tcW w:w="1219" w:type="dxa"/>
          </w:tcPr>
          <w:p w14:paraId="19472E10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5ABEEA30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692B0D20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33A36EB9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7180E" w14:paraId="6B473AA1" w14:textId="77777777" w:rsidTr="0058226F">
        <w:tc>
          <w:tcPr>
            <w:tcW w:w="2793" w:type="dxa"/>
          </w:tcPr>
          <w:p w14:paraId="45505595" w14:textId="37B9FE92" w:rsidR="00D7180E" w:rsidRDefault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Change the oil in an engine</w:t>
            </w:r>
          </w:p>
        </w:tc>
        <w:tc>
          <w:tcPr>
            <w:tcW w:w="1219" w:type="dxa"/>
          </w:tcPr>
          <w:p w14:paraId="35F007ED" w14:textId="4BFC96B5" w:rsidR="00D7180E" w:rsidRDefault="00804CB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546CDDEC" w14:textId="77E51A69" w:rsidR="00D7180E" w:rsidRDefault="00804CB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6F8A83DE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2FF1D363" w14:textId="4698C87C" w:rsidR="00D7180E" w:rsidRPr="009F3CAB" w:rsidRDefault="008118F8">
            <w:pPr>
              <w:rPr>
                <w:rFonts w:cstheme="minorHAnsi"/>
                <w:sz w:val="20"/>
                <w:szCs w:val="20"/>
              </w:rPr>
            </w:pPr>
            <w:r w:rsidRPr="009F3CAB">
              <w:rPr>
                <w:rFonts w:cstheme="minorHAnsi"/>
                <w:sz w:val="20"/>
                <w:szCs w:val="20"/>
              </w:rPr>
              <w:t xml:space="preserve">Enjoyed being hands on and learning from Steve. </w:t>
            </w:r>
          </w:p>
        </w:tc>
      </w:tr>
      <w:tr w:rsidR="00D7180E" w14:paraId="241F5707" w14:textId="77777777" w:rsidTr="0058226F">
        <w:tc>
          <w:tcPr>
            <w:tcW w:w="2793" w:type="dxa"/>
          </w:tcPr>
          <w:p w14:paraId="26A11F23" w14:textId="38ED39B4" w:rsidR="00D7180E" w:rsidRDefault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Change the oil filters in an engine.</w:t>
            </w:r>
          </w:p>
        </w:tc>
        <w:tc>
          <w:tcPr>
            <w:tcW w:w="1219" w:type="dxa"/>
          </w:tcPr>
          <w:p w14:paraId="0E3443E1" w14:textId="342E865B" w:rsidR="00D7180E" w:rsidRDefault="00804CB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061CD121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1A8F8FEB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1090F54D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A16E1" w14:paraId="5DF2C449" w14:textId="77777777" w:rsidTr="0058226F">
        <w:tc>
          <w:tcPr>
            <w:tcW w:w="2793" w:type="dxa"/>
          </w:tcPr>
          <w:p w14:paraId="615A6907" w14:textId="6F4948E8" w:rsidR="00DA16E1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Complete a valve adjustment on an engine with valve bridges.</w:t>
            </w:r>
          </w:p>
        </w:tc>
        <w:tc>
          <w:tcPr>
            <w:tcW w:w="1219" w:type="dxa"/>
          </w:tcPr>
          <w:p w14:paraId="647C284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0A230E5B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DEA809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2854F2C9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4A3B6F40" w14:textId="77777777" w:rsidTr="0058226F">
        <w:tc>
          <w:tcPr>
            <w:tcW w:w="2793" w:type="dxa"/>
          </w:tcPr>
          <w:p w14:paraId="58B97BFF" w14:textId="697EE07E" w:rsidR="00DA16E1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 xml:space="preserve">Complete a valve adjustment on an engine without valve bridges. </w:t>
            </w:r>
          </w:p>
        </w:tc>
        <w:tc>
          <w:tcPr>
            <w:tcW w:w="1219" w:type="dxa"/>
          </w:tcPr>
          <w:p w14:paraId="5ED6D461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29E78E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44915D2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17AFB18F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15D8AEC7" w14:textId="77777777" w:rsidTr="0058226F">
        <w:tc>
          <w:tcPr>
            <w:tcW w:w="2793" w:type="dxa"/>
          </w:tcPr>
          <w:p w14:paraId="39E46255" w14:textId="4377377C" w:rsidR="00DA16E1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Complete a valve and injector adjustment on an overhead cam engine.</w:t>
            </w:r>
          </w:p>
        </w:tc>
        <w:tc>
          <w:tcPr>
            <w:tcW w:w="1219" w:type="dxa"/>
          </w:tcPr>
          <w:p w14:paraId="099D2149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6C12AF2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23D66FDE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748E657F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7016F8F0" w14:textId="77777777" w:rsidTr="0058226F">
        <w:tc>
          <w:tcPr>
            <w:tcW w:w="2793" w:type="dxa"/>
          </w:tcPr>
          <w:p w14:paraId="492581C7" w14:textId="404D9701" w:rsidR="00DA16E1" w:rsidRDefault="00804CBA" w:rsidP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Reports</w:t>
            </w:r>
          </w:p>
        </w:tc>
        <w:tc>
          <w:tcPr>
            <w:tcW w:w="1219" w:type="dxa"/>
          </w:tcPr>
          <w:p w14:paraId="3EF07CD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2AF2443C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2B307C81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7E251802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008C06B2" w14:textId="77777777" w:rsidTr="0058226F">
        <w:tc>
          <w:tcPr>
            <w:tcW w:w="2793" w:type="dxa"/>
          </w:tcPr>
          <w:p w14:paraId="6BC8E50C" w14:textId="71669D9B" w:rsidR="00DA16E1" w:rsidRDefault="00804CBA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Take an oil sample for analysis</w:t>
            </w:r>
          </w:p>
        </w:tc>
        <w:tc>
          <w:tcPr>
            <w:tcW w:w="1219" w:type="dxa"/>
          </w:tcPr>
          <w:p w14:paraId="1507F64C" w14:textId="6E21EA2B" w:rsidR="00DA16E1" w:rsidRDefault="00804CBA" w:rsidP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6D807BA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515934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57C01FA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2E4FC234" w14:textId="77777777" w:rsidTr="0058226F">
        <w:tc>
          <w:tcPr>
            <w:tcW w:w="2793" w:type="dxa"/>
          </w:tcPr>
          <w:p w14:paraId="48D75B43" w14:textId="6AE7F31A" w:rsidR="00DA16E1" w:rsidRDefault="00804CBA" w:rsidP="00DA16E1">
            <w:pPr>
              <w:rPr>
                <w:rFonts w:ascii="Segoe UI" w:hAnsi="Segoe UI" w:cs="Segoe UI"/>
              </w:rPr>
            </w:pPr>
            <w:r w:rsidRPr="00804CBA">
              <w:rPr>
                <w:rFonts w:cstheme="minorHAnsi"/>
                <w:color w:val="365F91"/>
                <w:sz w:val="20"/>
                <w:szCs w:val="20"/>
              </w:rPr>
              <w:t>Work Pack completed</w:t>
            </w:r>
          </w:p>
        </w:tc>
        <w:tc>
          <w:tcPr>
            <w:tcW w:w="1219" w:type="dxa"/>
          </w:tcPr>
          <w:p w14:paraId="08D4E5C5" w14:textId="5F662EE5" w:rsidR="00DA16E1" w:rsidRDefault="00804CBA" w:rsidP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6A7F748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36A66790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28DFD735" w14:textId="134B5AC5" w:rsidR="00DA16E1" w:rsidRPr="009F3CAB" w:rsidRDefault="00804CBA" w:rsidP="00DA16E1">
            <w:pPr>
              <w:rPr>
                <w:rFonts w:cstheme="minorHAnsi"/>
                <w:sz w:val="20"/>
                <w:szCs w:val="20"/>
              </w:rPr>
            </w:pPr>
            <w:r w:rsidRPr="009F3CAB">
              <w:rPr>
                <w:rFonts w:cstheme="minorHAnsi"/>
                <w:sz w:val="20"/>
                <w:szCs w:val="20"/>
              </w:rPr>
              <w:t xml:space="preserve">WP Number </w:t>
            </w:r>
            <w:r w:rsidR="0058226F" w:rsidRPr="009F3CAB">
              <w:rPr>
                <w:rFonts w:cstheme="minorHAnsi"/>
                <w:sz w:val="20"/>
                <w:szCs w:val="20"/>
              </w:rPr>
              <w:t>2191021</w:t>
            </w:r>
          </w:p>
        </w:tc>
      </w:tr>
    </w:tbl>
    <w:p w14:paraId="1B7D2C25" w14:textId="77777777" w:rsidR="008B5DA2" w:rsidRPr="008B5DA2" w:rsidRDefault="008B5DA2" w:rsidP="0058226F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1419"/>
        <w:gridCol w:w="1414"/>
        <w:gridCol w:w="1407"/>
        <w:gridCol w:w="1572"/>
      </w:tblGrid>
      <w:tr w:rsidR="008B5DA2" w:rsidRPr="008B5DA2" w14:paraId="5BD2A29A" w14:textId="77777777" w:rsidTr="0058226F">
        <w:tc>
          <w:tcPr>
            <w:tcW w:w="3245" w:type="dxa"/>
          </w:tcPr>
          <w:p w14:paraId="2C134D6D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The apprentice:</w:t>
            </w:r>
          </w:p>
        </w:tc>
        <w:tc>
          <w:tcPr>
            <w:tcW w:w="1419" w:type="dxa"/>
          </w:tcPr>
          <w:p w14:paraId="7B8E1B1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Never</w:t>
            </w:r>
          </w:p>
        </w:tc>
        <w:tc>
          <w:tcPr>
            <w:tcW w:w="1414" w:type="dxa"/>
          </w:tcPr>
          <w:p w14:paraId="15B27962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Some of the time</w:t>
            </w:r>
          </w:p>
        </w:tc>
        <w:tc>
          <w:tcPr>
            <w:tcW w:w="1407" w:type="dxa"/>
          </w:tcPr>
          <w:p w14:paraId="7AE75C45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Most of the time</w:t>
            </w:r>
          </w:p>
        </w:tc>
        <w:tc>
          <w:tcPr>
            <w:tcW w:w="1572" w:type="dxa"/>
          </w:tcPr>
          <w:p w14:paraId="18CBC1B3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Consistently</w:t>
            </w:r>
          </w:p>
        </w:tc>
      </w:tr>
      <w:tr w:rsidR="008B5DA2" w:rsidRPr="008B5DA2" w14:paraId="4149CDFD" w14:textId="77777777" w:rsidTr="0058226F">
        <w:tc>
          <w:tcPr>
            <w:tcW w:w="3245" w:type="dxa"/>
          </w:tcPr>
          <w:p w14:paraId="3AB4DF16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Follows safety procedures</w:t>
            </w:r>
          </w:p>
        </w:tc>
        <w:tc>
          <w:tcPr>
            <w:tcW w:w="1419" w:type="dxa"/>
          </w:tcPr>
          <w:p w14:paraId="47DF337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58C672AF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7" w:type="dxa"/>
          </w:tcPr>
          <w:p w14:paraId="502A9996" w14:textId="4D4C6DAF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14:paraId="0D52EC8E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6AE09812" w14:textId="77777777" w:rsidTr="0058226F">
        <w:tc>
          <w:tcPr>
            <w:tcW w:w="3245" w:type="dxa"/>
          </w:tcPr>
          <w:p w14:paraId="47704AE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Uses manufacturers specifications</w:t>
            </w:r>
          </w:p>
        </w:tc>
        <w:tc>
          <w:tcPr>
            <w:tcW w:w="1419" w:type="dxa"/>
          </w:tcPr>
          <w:p w14:paraId="39F6AAFB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470A2CF6" w14:textId="0818ABAB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6C6BA1AC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7826282F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3F853E57" w14:textId="77777777" w:rsidTr="0058226F">
        <w:tc>
          <w:tcPr>
            <w:tcW w:w="3245" w:type="dxa"/>
          </w:tcPr>
          <w:p w14:paraId="4536D443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Uses hand tools effectively</w:t>
            </w:r>
          </w:p>
        </w:tc>
        <w:tc>
          <w:tcPr>
            <w:tcW w:w="1419" w:type="dxa"/>
          </w:tcPr>
          <w:p w14:paraId="6379F391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5881EAB9" w14:textId="357E7179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0B16AE60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002C5353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60C1DFAF" w14:textId="77777777" w:rsidTr="0058226F">
        <w:tc>
          <w:tcPr>
            <w:tcW w:w="3245" w:type="dxa"/>
          </w:tcPr>
          <w:p w14:paraId="75B5695E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Follows contamination control procedures</w:t>
            </w:r>
          </w:p>
        </w:tc>
        <w:tc>
          <w:tcPr>
            <w:tcW w:w="1419" w:type="dxa"/>
          </w:tcPr>
          <w:p w14:paraId="4B983A9A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2A0CFEBD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7" w:type="dxa"/>
          </w:tcPr>
          <w:p w14:paraId="4F955580" w14:textId="4ED40B31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14:paraId="2EFDFC3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0DB4632B" w14:textId="77777777" w:rsidTr="0058226F">
        <w:tc>
          <w:tcPr>
            <w:tcW w:w="3245" w:type="dxa"/>
          </w:tcPr>
          <w:p w14:paraId="08AF39A2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Completes service documents</w:t>
            </w:r>
          </w:p>
        </w:tc>
        <w:tc>
          <w:tcPr>
            <w:tcW w:w="1419" w:type="dxa"/>
          </w:tcPr>
          <w:p w14:paraId="4542B566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2B35D0B7" w14:textId="37BE47A5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4A94BAF8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46D5A8AA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1E8919CA" w14:textId="77777777" w:rsidTr="008118F8">
        <w:trPr>
          <w:trHeight w:val="274"/>
        </w:trPr>
        <w:tc>
          <w:tcPr>
            <w:tcW w:w="3245" w:type="dxa"/>
          </w:tcPr>
          <w:p w14:paraId="5C4D2131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Demonstrates good housekeeping</w:t>
            </w:r>
          </w:p>
        </w:tc>
        <w:tc>
          <w:tcPr>
            <w:tcW w:w="1419" w:type="dxa"/>
          </w:tcPr>
          <w:p w14:paraId="15FF33F6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793211" w14:textId="46158B6E" w:rsidR="008B5DA2" w:rsidRPr="008B5DA2" w:rsidRDefault="00510B8A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16829DE1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2BEF8334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CAF2132" w14:textId="77777777" w:rsidR="008B5DA2" w:rsidRPr="008B5DA2" w:rsidRDefault="008B5DA2" w:rsidP="008118F8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041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"/>
        <w:gridCol w:w="456"/>
        <w:gridCol w:w="2169"/>
        <w:gridCol w:w="505"/>
        <w:gridCol w:w="1654"/>
        <w:gridCol w:w="557"/>
        <w:gridCol w:w="1488"/>
        <w:gridCol w:w="589"/>
        <w:gridCol w:w="1389"/>
      </w:tblGrid>
      <w:tr w:rsidR="008B5DA2" w:rsidRPr="008B5DA2" w14:paraId="395F7A9D" w14:textId="77777777" w:rsidTr="00510B8A">
        <w:trPr>
          <w:trHeight w:val="471"/>
        </w:trPr>
        <w:tc>
          <w:tcPr>
            <w:tcW w:w="9041" w:type="dxa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599213B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Tradesperson’s feedback</w:t>
            </w:r>
          </w:p>
          <w:p w14:paraId="3263CA95" w14:textId="6254091B" w:rsidR="008B5DA2" w:rsidRPr="00510B8A" w:rsidRDefault="008B5DA2" w:rsidP="008B5DA2">
            <w:pPr>
              <w:spacing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8B5DA2">
              <w:rPr>
                <w:rFonts w:cstheme="minorHAnsi"/>
                <w:color w:val="FF0000"/>
                <w:sz w:val="20"/>
                <w:szCs w:val="20"/>
              </w:rPr>
              <w:t>Missing work means has not progressed adequately. Next week to work with John Jones all week and focus on mastering the basics.</w:t>
            </w:r>
          </w:p>
        </w:tc>
      </w:tr>
      <w:tr w:rsidR="008B5DA2" w:rsidRPr="008B5DA2" w14:paraId="3BCF6FB2" w14:textId="77777777" w:rsidTr="00510B8A">
        <w:trPr>
          <w:trHeight w:val="258"/>
        </w:trPr>
        <w:tc>
          <w:tcPr>
            <w:tcW w:w="236" w:type="dxa"/>
            <w:tcBorders>
              <w:top w:val="nil"/>
              <w:left w:val="double" w:sz="4" w:space="0" w:color="auto"/>
              <w:bottom w:val="nil"/>
            </w:tcBorders>
          </w:tcPr>
          <w:p w14:paraId="1EEFB3A0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</w:tcPr>
          <w:p w14:paraId="6CCACBC0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3AF781A8" w14:textId="77777777" w:rsidR="008B5DA2" w:rsidRPr="008B5DA2" w:rsidRDefault="008B5DA2" w:rsidP="009F3CA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 xml:space="preserve">Exceeding </w:t>
            </w:r>
          </w:p>
          <w:p w14:paraId="4435DC14" w14:textId="77777777" w:rsidR="008B5DA2" w:rsidRPr="008B5DA2" w:rsidRDefault="008B5DA2" w:rsidP="009F3CA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expectations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6148C122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</w:tcPr>
          <w:p w14:paraId="3F261556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Progressing well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30D51DE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34" w:type="dxa"/>
            <w:tcBorders>
              <w:top w:val="nil"/>
              <w:bottom w:val="nil"/>
            </w:tcBorders>
          </w:tcPr>
          <w:p w14:paraId="210A9262" w14:textId="77777777" w:rsidR="008B5DA2" w:rsidRPr="008B5DA2" w:rsidRDefault="008B5DA2" w:rsidP="009F3CA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Progressing slowly</w:t>
            </w:r>
          </w:p>
        </w:tc>
        <w:tc>
          <w:tcPr>
            <w:tcW w:w="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9E802F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bottom w:val="nil"/>
              <w:right w:val="double" w:sz="4" w:space="0" w:color="auto"/>
            </w:tcBorders>
          </w:tcPr>
          <w:p w14:paraId="34A868F6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 xml:space="preserve">Unsatisfactory </w:t>
            </w:r>
          </w:p>
        </w:tc>
      </w:tr>
      <w:tr w:rsidR="008B5DA2" w:rsidRPr="008B5DA2" w14:paraId="19096EB6" w14:textId="77777777" w:rsidTr="00510B8A">
        <w:trPr>
          <w:trHeight w:val="198"/>
        </w:trPr>
        <w:tc>
          <w:tcPr>
            <w:tcW w:w="236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</w:tcPr>
          <w:p w14:paraId="1FFCE0B3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4344EF1F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469645AA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0DFB5697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7E358B6F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67332472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300A24D2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10336C5A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1FD066EE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3776B1C" w14:textId="368E50B0" w:rsidR="00797D30" w:rsidRDefault="00797D30" w:rsidP="008B5DA2">
      <w:pPr>
        <w:spacing w:line="240" w:lineRule="auto"/>
        <w:rPr>
          <w:rFonts w:cstheme="minorHAnsi"/>
          <w:sz w:val="20"/>
          <w:szCs w:val="20"/>
        </w:rPr>
      </w:pPr>
    </w:p>
    <w:p w14:paraId="0CBA35C6" w14:textId="1153B02B" w:rsidR="00402C51" w:rsidRPr="0057522D" w:rsidRDefault="0057522D" w:rsidP="008B5DA2">
      <w:pPr>
        <w:spacing w:line="240" w:lineRule="auto"/>
        <w:rPr>
          <w:rFonts w:cstheme="minorHAnsi"/>
          <w:b/>
          <w:bCs/>
          <w:sz w:val="20"/>
          <w:szCs w:val="20"/>
        </w:rPr>
      </w:pPr>
      <w:r w:rsidRPr="0057522D">
        <w:rPr>
          <w:rFonts w:cstheme="minorHAnsi"/>
          <w:b/>
          <w:bCs/>
          <w:sz w:val="20"/>
          <w:szCs w:val="20"/>
        </w:rPr>
        <w:lastRenderedPageBreak/>
        <w:t>Unit Tracking</w:t>
      </w:r>
      <w:r>
        <w:rPr>
          <w:rFonts w:cstheme="minorHAnsi"/>
          <w:b/>
          <w:bCs/>
          <w:sz w:val="20"/>
          <w:szCs w:val="20"/>
        </w:rPr>
        <w:t xml:space="preserve"> – Unit 7 March 2022.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02C51" w:rsidRPr="00A832DE" w14:paraId="033D2293" w14:textId="77777777" w:rsidTr="00A832DE">
        <w:tc>
          <w:tcPr>
            <w:tcW w:w="2254" w:type="dxa"/>
            <w:shd w:val="clear" w:color="auto" w:fill="442359"/>
          </w:tcPr>
          <w:p w14:paraId="2262CEF1" w14:textId="4A07B86C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32DE">
              <w:rPr>
                <w:rFonts w:cstheme="minorHAnsi"/>
                <w:b/>
                <w:bCs/>
                <w:sz w:val="20"/>
                <w:szCs w:val="20"/>
              </w:rPr>
              <w:t>The RTO</w:t>
            </w:r>
          </w:p>
        </w:tc>
        <w:tc>
          <w:tcPr>
            <w:tcW w:w="2254" w:type="dxa"/>
            <w:shd w:val="clear" w:color="auto" w:fill="442359"/>
          </w:tcPr>
          <w:p w14:paraId="43A9C30D" w14:textId="77777777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  <w:shd w:val="clear" w:color="auto" w:fill="442359"/>
          </w:tcPr>
          <w:p w14:paraId="62AC98D8" w14:textId="11986FFB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32DE">
              <w:rPr>
                <w:rFonts w:cstheme="minorHAnsi"/>
                <w:b/>
                <w:bCs/>
                <w:sz w:val="20"/>
                <w:szCs w:val="20"/>
              </w:rPr>
              <w:t>The Workplace</w:t>
            </w:r>
          </w:p>
        </w:tc>
        <w:tc>
          <w:tcPr>
            <w:tcW w:w="2254" w:type="dxa"/>
            <w:shd w:val="clear" w:color="auto" w:fill="442359"/>
          </w:tcPr>
          <w:p w14:paraId="12708F7B" w14:textId="77777777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02C51" w14:paraId="61426CA5" w14:textId="77777777" w:rsidTr="00402C51">
        <w:tc>
          <w:tcPr>
            <w:tcW w:w="2254" w:type="dxa"/>
          </w:tcPr>
          <w:p w14:paraId="5B64206A" w14:textId="79E2E3AF" w:rsidR="00402C51" w:rsidRPr="00E36CCB" w:rsidRDefault="00402C51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What content has been delivered</w:t>
            </w:r>
            <w:r w:rsidR="001A3AC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54" w:type="dxa"/>
          </w:tcPr>
          <w:p w14:paraId="3AD9767B" w14:textId="77777777" w:rsidR="00402C51" w:rsidRPr="001A3AC6" w:rsidRDefault="00E36CCB" w:rsidP="001A3AC6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Risk assessment process and tools</w:t>
            </w:r>
          </w:p>
          <w:p w14:paraId="1F3E0143" w14:textId="77777777" w:rsidR="00E36CCB" w:rsidRPr="001A3AC6" w:rsidRDefault="00E36CCB" w:rsidP="001A3AC6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How to conduct a risk assessment</w:t>
            </w:r>
          </w:p>
          <w:p w14:paraId="2B3C797F" w14:textId="64F51810" w:rsidR="00E36CCB" w:rsidRPr="001A3AC6" w:rsidRDefault="00E36CCB" w:rsidP="001A3AC6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General risks for a manufacturing workplace</w:t>
            </w:r>
          </w:p>
        </w:tc>
        <w:tc>
          <w:tcPr>
            <w:tcW w:w="2254" w:type="dxa"/>
          </w:tcPr>
          <w:p w14:paraId="4A0DD8B3" w14:textId="5701B277" w:rsidR="00402C51" w:rsidRPr="00E36CCB" w:rsidRDefault="00A832DE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The Students Strengths</w:t>
            </w:r>
          </w:p>
        </w:tc>
        <w:tc>
          <w:tcPr>
            <w:tcW w:w="2254" w:type="dxa"/>
          </w:tcPr>
          <w:p w14:paraId="103F2385" w14:textId="00224054" w:rsidR="00402C51" w:rsidRPr="009F6DD7" w:rsidRDefault="001A2F60" w:rsidP="008B5DA2">
            <w:pPr>
              <w:rPr>
                <w:rFonts w:cstheme="minorHAnsi"/>
                <w:color w:val="31849B" w:themeColor="accent5" w:themeShade="BF"/>
                <w:sz w:val="20"/>
                <w:szCs w:val="20"/>
              </w:rPr>
            </w:pPr>
            <w:r w:rsidRPr="009F6DD7">
              <w:rPr>
                <w:rFonts w:cstheme="minorHAnsi"/>
                <w:color w:val="31849B" w:themeColor="accent5" w:themeShade="BF"/>
                <w:sz w:val="20"/>
                <w:szCs w:val="20"/>
              </w:rPr>
              <w:t>Good communicator, good interpersonal skills.</w:t>
            </w:r>
          </w:p>
        </w:tc>
      </w:tr>
      <w:tr w:rsidR="00402C51" w14:paraId="77D27F24" w14:textId="77777777" w:rsidTr="00402C51">
        <w:tc>
          <w:tcPr>
            <w:tcW w:w="2254" w:type="dxa"/>
          </w:tcPr>
          <w:p w14:paraId="4C4EF325" w14:textId="5B28C4CC" w:rsidR="00402C51" w:rsidRPr="00E36CCB" w:rsidRDefault="001A3AC6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Talk to the student about</w:t>
            </w:r>
            <w:r>
              <w:rPr>
                <w:rFonts w:cstheme="minorHAns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4" w:type="dxa"/>
          </w:tcPr>
          <w:p w14:paraId="3ED50BD8" w14:textId="70429B45" w:rsidR="001A3AC6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Your risk assessment process</w:t>
            </w:r>
          </w:p>
          <w:p w14:paraId="7FD19F7E" w14:textId="6E9FC462" w:rsidR="001A3AC6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The forms to be used in your workplace</w:t>
            </w:r>
          </w:p>
          <w:p w14:paraId="4CC9EF01" w14:textId="46A4E43E" w:rsidR="00402C51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Risks that are specific to your workplace</w:t>
            </w:r>
          </w:p>
          <w:p w14:paraId="54C2911C" w14:textId="3278280A" w:rsidR="001A3AC6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Control measures that are acceptable in your workplace</w:t>
            </w:r>
          </w:p>
          <w:p w14:paraId="0BD2C04A" w14:textId="4114FDFA" w:rsidR="001A3AC6" w:rsidRDefault="001A3AC6" w:rsidP="008B5DA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4" w:type="dxa"/>
          </w:tcPr>
          <w:p w14:paraId="2F27954D" w14:textId="5D603011" w:rsidR="00402C51" w:rsidRPr="00E36CCB" w:rsidRDefault="00996F3B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96F3B">
              <w:rPr>
                <w:rFonts w:cstheme="minorHAnsi"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1886D5EF" wp14:editId="6217512B">
                      <wp:simplePos x="0" y="0"/>
                      <wp:positionH relativeFrom="column">
                        <wp:posOffset>-329489</wp:posOffset>
                      </wp:positionH>
                      <wp:positionV relativeFrom="paragraph">
                        <wp:posOffset>-33096</wp:posOffset>
                      </wp:positionV>
                      <wp:extent cx="687629" cy="1835836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629" cy="18358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DF0380" w14:textId="69325035" w:rsidR="00996F3B" w:rsidRDefault="00996F3B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0D83FCF1" wp14:editId="491DE167">
                                        <wp:extent cx="196926" cy="325208"/>
                                        <wp:effectExtent l="0" t="0" r="0" b="0"/>
                                        <wp:docPr id="23" name="Graphic 23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A3BF445" w14:textId="3D5D8120" w:rsidR="00BF277D" w:rsidRDefault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32766139" wp14:editId="027C848E">
                                        <wp:extent cx="196926" cy="325208"/>
                                        <wp:effectExtent l="0" t="0" r="0" b="0"/>
                                        <wp:docPr id="24" name="Graphic 24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72F8C0E" w14:textId="0581C543" w:rsidR="00BF277D" w:rsidRDefault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5E676214" wp14:editId="3F2A9533">
                                        <wp:extent cx="196926" cy="325208"/>
                                        <wp:effectExtent l="0" t="0" r="0" b="0"/>
                                        <wp:docPr id="25" name="Graphic 25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E793D5B" w14:textId="35ED0E70" w:rsidR="00BF277D" w:rsidRDefault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624FB959" wp14:editId="2786834B">
                                        <wp:extent cx="196926" cy="325208"/>
                                        <wp:effectExtent l="0" t="0" r="0" b="0"/>
                                        <wp:docPr id="26" name="Graphic 26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886D5EF" id="Text Box 2" o:spid="_x0000_s1028" type="#_x0000_t202" style="position:absolute;margin-left:-25.95pt;margin-top:-2.6pt;width:54.15pt;height:144.5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" filled="f" stroked="f">
                      <v:textbox>
                        <w:txbxContent>
                          <w:p w14:paraId="7ADF0380" w14:textId="69325035" w:rsidR="00996F3B" w:rsidRDefault="00996F3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83FCF1" wp14:editId="491DE167">
                                  <wp:extent cx="196926" cy="325208"/>
                                  <wp:effectExtent l="0" t="0" r="0" b="0"/>
                                  <wp:docPr id="23" name="Graphic 23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3BF445" w14:textId="3D5D8120" w:rsidR="00BF277D" w:rsidRDefault="00BF27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766139" wp14:editId="027C848E">
                                  <wp:extent cx="196926" cy="325208"/>
                                  <wp:effectExtent l="0" t="0" r="0" b="0"/>
                                  <wp:docPr id="24" name="Graphic 24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2F8C0E" w14:textId="0581C543" w:rsidR="00BF277D" w:rsidRDefault="00BF27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676214" wp14:editId="3F2A9533">
                                  <wp:extent cx="196926" cy="325208"/>
                                  <wp:effectExtent l="0" t="0" r="0" b="0"/>
                                  <wp:docPr id="25" name="Graphic 25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793D5B" w14:textId="35ED0E70" w:rsidR="00BF277D" w:rsidRDefault="00BF27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4FB959" wp14:editId="2786834B">
                                  <wp:extent cx="196926" cy="325208"/>
                                  <wp:effectExtent l="0" t="0" r="0" b="0"/>
                                  <wp:docPr id="26" name="Graphic 26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2DE" w:rsidRPr="00E36CCB">
              <w:rPr>
                <w:rFonts w:cstheme="minorHAnsi"/>
                <w:b/>
                <w:bCs/>
                <w:sz w:val="20"/>
                <w:szCs w:val="20"/>
              </w:rPr>
              <w:t>The student needs more:</w:t>
            </w:r>
          </w:p>
        </w:tc>
        <w:tc>
          <w:tcPr>
            <w:tcW w:w="2254" w:type="dxa"/>
          </w:tcPr>
          <w:p w14:paraId="1C976A37" w14:textId="63A51947" w:rsidR="00402C51" w:rsidRPr="009F6DD7" w:rsidRDefault="00BB6A7F" w:rsidP="008B5DA2">
            <w:pPr>
              <w:rPr>
                <w:rFonts w:cstheme="minorHAnsi"/>
                <w:color w:val="31849B" w:themeColor="accent5" w:themeShade="BF"/>
                <w:sz w:val="20"/>
                <w:szCs w:val="20"/>
              </w:rPr>
            </w:pPr>
            <w:r w:rsidRPr="009F6DD7">
              <w:rPr>
                <w:rFonts w:cstheme="minorHAnsi"/>
                <w:color w:val="31849B" w:themeColor="accent5" w:themeShade="BF"/>
                <w:sz w:val="20"/>
                <w:szCs w:val="20"/>
              </w:rPr>
              <w:t>The student doesn’t seem to understand the concept of control measures well.  In particular how a control measure will impact the risk rating table.</w:t>
            </w:r>
          </w:p>
        </w:tc>
      </w:tr>
      <w:tr w:rsidR="00402C51" w14:paraId="2B6A2A22" w14:textId="77777777" w:rsidTr="00402C51">
        <w:tc>
          <w:tcPr>
            <w:tcW w:w="2254" w:type="dxa"/>
          </w:tcPr>
          <w:p w14:paraId="61648D00" w14:textId="5FE8CA53" w:rsidR="00402C51" w:rsidRPr="00E36CCB" w:rsidRDefault="001A3AC6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What should the student be practicing</w:t>
            </w:r>
          </w:p>
        </w:tc>
        <w:tc>
          <w:tcPr>
            <w:tcW w:w="2254" w:type="dxa"/>
          </w:tcPr>
          <w:p w14:paraId="7F6CE0CF" w14:textId="0C75697A" w:rsidR="00402C51" w:rsidRPr="00D86A57" w:rsidRDefault="001A3AC6" w:rsidP="00D86A57">
            <w:pPr>
              <w:pStyle w:val="ListParagraph"/>
              <w:numPr>
                <w:ilvl w:val="0"/>
                <w:numId w:val="34"/>
              </w:numPr>
              <w:rPr>
                <w:rFonts w:cstheme="minorHAnsi"/>
                <w:sz w:val="20"/>
                <w:szCs w:val="20"/>
              </w:rPr>
            </w:pPr>
            <w:r w:rsidRPr="00D86A57">
              <w:rPr>
                <w:rFonts w:cstheme="minorHAnsi"/>
                <w:sz w:val="20"/>
                <w:szCs w:val="20"/>
              </w:rPr>
              <w:t>Doing risk assessments for work tasks</w:t>
            </w:r>
          </w:p>
          <w:p w14:paraId="158A6F54" w14:textId="6DB0CFC0" w:rsidR="001A3AC6" w:rsidRPr="00D86A57" w:rsidRDefault="001A3AC6" w:rsidP="00D86A57">
            <w:pPr>
              <w:pStyle w:val="ListParagraph"/>
              <w:numPr>
                <w:ilvl w:val="0"/>
                <w:numId w:val="34"/>
              </w:numPr>
              <w:rPr>
                <w:rFonts w:cstheme="minorHAnsi"/>
                <w:sz w:val="20"/>
                <w:szCs w:val="20"/>
              </w:rPr>
            </w:pPr>
            <w:r w:rsidRPr="00D86A57">
              <w:rPr>
                <w:rFonts w:cstheme="minorHAnsi"/>
                <w:sz w:val="20"/>
                <w:szCs w:val="20"/>
              </w:rPr>
              <w:t xml:space="preserve">Following the </w:t>
            </w:r>
            <w:r w:rsidR="00D86A57" w:rsidRPr="00D86A57">
              <w:rPr>
                <w:rFonts w:cstheme="minorHAnsi"/>
                <w:sz w:val="20"/>
                <w:szCs w:val="20"/>
              </w:rPr>
              <w:t>procedures</w:t>
            </w:r>
            <w:r w:rsidRPr="00D86A57">
              <w:rPr>
                <w:rFonts w:cstheme="minorHAnsi"/>
                <w:sz w:val="20"/>
                <w:szCs w:val="20"/>
              </w:rPr>
              <w:t xml:space="preserve"> of your workplace</w:t>
            </w:r>
          </w:p>
          <w:p w14:paraId="69821BD4" w14:textId="46C5FB2C" w:rsidR="001A3AC6" w:rsidRPr="00D86A57" w:rsidRDefault="001A3AC6" w:rsidP="00D86A57">
            <w:pPr>
              <w:pStyle w:val="ListParagraph"/>
              <w:numPr>
                <w:ilvl w:val="0"/>
                <w:numId w:val="34"/>
              </w:numPr>
              <w:rPr>
                <w:rFonts w:cstheme="minorHAnsi"/>
                <w:sz w:val="20"/>
                <w:szCs w:val="20"/>
              </w:rPr>
            </w:pPr>
            <w:r w:rsidRPr="00D86A57">
              <w:rPr>
                <w:rFonts w:cstheme="minorHAnsi"/>
                <w:sz w:val="20"/>
                <w:szCs w:val="20"/>
              </w:rPr>
              <w:t>Completing the risk /hazard assessments forms for your workplace</w:t>
            </w:r>
          </w:p>
        </w:tc>
        <w:tc>
          <w:tcPr>
            <w:tcW w:w="2254" w:type="dxa"/>
          </w:tcPr>
          <w:p w14:paraId="3F728442" w14:textId="331EDF07" w:rsidR="00402C51" w:rsidRPr="00E36CCB" w:rsidRDefault="00BF277D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96F3B">
              <w:rPr>
                <w:rFonts w:cstheme="minorHAnsi"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410F92C0" wp14:editId="5784096A">
                      <wp:simplePos x="0" y="0"/>
                      <wp:positionH relativeFrom="column">
                        <wp:posOffset>-293802</wp:posOffset>
                      </wp:positionH>
                      <wp:positionV relativeFrom="paragraph">
                        <wp:posOffset>14300</wp:posOffset>
                      </wp:positionV>
                      <wp:extent cx="687629" cy="1835836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629" cy="18358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02F769" w14:textId="77777777" w:rsidR="00BF277D" w:rsidRDefault="00BF277D" w:rsidP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69F7FFE5" wp14:editId="6A20D42C">
                                        <wp:extent cx="196926" cy="325208"/>
                                        <wp:effectExtent l="0" t="0" r="0" b="0"/>
                                        <wp:docPr id="28" name="Graphic 28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3DA4AD7" w14:textId="77777777" w:rsidR="00BF277D" w:rsidRDefault="00BF277D" w:rsidP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08788FFA" wp14:editId="14382431">
                                        <wp:extent cx="196926" cy="325208"/>
                                        <wp:effectExtent l="0" t="0" r="0" b="0"/>
                                        <wp:docPr id="29" name="Graphic 29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875EFD3" w14:textId="425EE722" w:rsidR="00BF277D" w:rsidRDefault="00BF277D" w:rsidP="00BF277D"/>
                                <w:p w14:paraId="3F7E43B3" w14:textId="4DD5EA27" w:rsidR="00BF277D" w:rsidRDefault="00BF277D" w:rsidP="00BF277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10F92C0" id="_x0000_s1029" type="#_x0000_t202" style="position:absolute;margin-left:-23.15pt;margin-top:1.15pt;width:54.15pt;height:144.5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" filled="f" stroked="f">
                      <v:textbox>
                        <w:txbxContent>
                          <w:p w14:paraId="5302F769" w14:textId="77777777" w:rsidR="00BF277D" w:rsidRDefault="00BF277D" w:rsidP="00BF27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F7FFE5" wp14:editId="6A20D42C">
                                  <wp:extent cx="196926" cy="325208"/>
                                  <wp:effectExtent l="0" t="0" r="0" b="0"/>
                                  <wp:docPr id="28" name="Graphic 28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DA4AD7" w14:textId="77777777" w:rsidR="00BF277D" w:rsidRDefault="00BF277D" w:rsidP="00BF277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788FFA" wp14:editId="14382431">
                                  <wp:extent cx="196926" cy="325208"/>
                                  <wp:effectExtent l="0" t="0" r="0" b="0"/>
                                  <wp:docPr id="29" name="Graphic 29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75EFD3" w14:textId="425EE722" w:rsidR="00BF277D" w:rsidRDefault="00BF277D" w:rsidP="00BF277D"/>
                          <w:p w14:paraId="3F7E43B3" w14:textId="4DD5EA27" w:rsidR="00BF277D" w:rsidRDefault="00BF277D" w:rsidP="00BF277D"/>
                        </w:txbxContent>
                      </v:textbox>
                    </v:shape>
                  </w:pict>
                </mc:Fallback>
              </mc:AlternateContent>
            </w:r>
            <w:r w:rsidR="00A832DE" w:rsidRPr="00E36CCB">
              <w:rPr>
                <w:rFonts w:cstheme="minorHAnsi"/>
                <w:b/>
                <w:bCs/>
                <w:sz w:val="20"/>
                <w:szCs w:val="20"/>
              </w:rPr>
              <w:t>General comments</w:t>
            </w:r>
          </w:p>
        </w:tc>
        <w:tc>
          <w:tcPr>
            <w:tcW w:w="2254" w:type="dxa"/>
          </w:tcPr>
          <w:p w14:paraId="2748B590" w14:textId="2E7B3CD4" w:rsidR="00402C51" w:rsidRPr="009F6DD7" w:rsidRDefault="006F7720" w:rsidP="008B5DA2">
            <w:pPr>
              <w:rPr>
                <w:rFonts w:cstheme="minorHAnsi"/>
                <w:color w:val="31849B" w:themeColor="accent5" w:themeShade="BF"/>
                <w:sz w:val="20"/>
                <w:szCs w:val="20"/>
              </w:rPr>
            </w:pPr>
            <w:r w:rsidRPr="009F6DD7">
              <w:rPr>
                <w:rFonts w:cstheme="minorHAnsi"/>
                <w:color w:val="31849B" w:themeColor="accent5" w:themeShade="BF"/>
                <w:sz w:val="20"/>
                <w:szCs w:val="20"/>
              </w:rPr>
              <w:t>Other than not understanding risk assessment is progressing well.  Gets on well with workmates and is very polite.</w:t>
            </w:r>
          </w:p>
        </w:tc>
      </w:tr>
      <w:tr w:rsidR="00E36CCB" w:rsidRPr="00E36CCB" w14:paraId="0A08BD62" w14:textId="77777777" w:rsidTr="00E36CCB">
        <w:tc>
          <w:tcPr>
            <w:tcW w:w="2254" w:type="dxa"/>
            <w:shd w:val="clear" w:color="auto" w:fill="442359"/>
          </w:tcPr>
          <w:p w14:paraId="22DF2582" w14:textId="12993BD9" w:rsidR="00402C51" w:rsidRPr="00E36CCB" w:rsidRDefault="00E36CCB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Students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C</w:t>
            </w:r>
            <w:r w:rsidRPr="00E36CCB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omments</w:t>
            </w:r>
          </w:p>
        </w:tc>
        <w:tc>
          <w:tcPr>
            <w:tcW w:w="2254" w:type="dxa"/>
            <w:shd w:val="clear" w:color="auto" w:fill="442359"/>
          </w:tcPr>
          <w:p w14:paraId="65AEA6D2" w14:textId="77777777" w:rsidR="00402C51" w:rsidRPr="00E36CCB" w:rsidRDefault="00402C51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54" w:type="dxa"/>
            <w:shd w:val="clear" w:color="auto" w:fill="442359"/>
          </w:tcPr>
          <w:p w14:paraId="7842A1C6" w14:textId="77777777" w:rsidR="00402C51" w:rsidRPr="00E36CCB" w:rsidRDefault="00402C51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54" w:type="dxa"/>
            <w:shd w:val="clear" w:color="auto" w:fill="442359"/>
          </w:tcPr>
          <w:p w14:paraId="2F4520D1" w14:textId="77777777" w:rsidR="00402C51" w:rsidRPr="00E36CCB" w:rsidRDefault="00402C51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D86A57" w14:paraId="13AA5B6D" w14:textId="77777777" w:rsidTr="00742C74">
        <w:trPr>
          <w:trHeight w:val="498"/>
        </w:trPr>
        <w:tc>
          <w:tcPr>
            <w:tcW w:w="9016" w:type="dxa"/>
            <w:gridSpan w:val="4"/>
          </w:tcPr>
          <w:p w14:paraId="1D5CFEDE" w14:textId="17C45992" w:rsidR="00D86A57" w:rsidRDefault="001A2F60" w:rsidP="008B5D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This topic has been really challenging for me and I don’t feel I understand it properly.</w:t>
            </w:r>
          </w:p>
        </w:tc>
      </w:tr>
      <w:tr w:rsidR="00D86A57" w:rsidRPr="00BB6A7F" w14:paraId="1FA42BA1" w14:textId="77777777" w:rsidTr="00BB6A7F">
        <w:trPr>
          <w:trHeight w:val="498"/>
        </w:trPr>
        <w:tc>
          <w:tcPr>
            <w:tcW w:w="9016" w:type="dxa"/>
            <w:gridSpan w:val="4"/>
            <w:shd w:val="clear" w:color="auto" w:fill="442359"/>
          </w:tcPr>
          <w:p w14:paraId="38F4BA84" w14:textId="20C80464" w:rsidR="00D86A57" w:rsidRPr="00BB6A7F" w:rsidRDefault="00D86A57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6A7F">
              <w:rPr>
                <w:rFonts w:cstheme="minorHAnsi"/>
                <w:b/>
                <w:bCs/>
                <w:sz w:val="20"/>
                <w:szCs w:val="20"/>
              </w:rPr>
              <w:t>Any required actions</w:t>
            </w:r>
            <w:r w:rsidR="00BB6A7F">
              <w:rPr>
                <w:rFonts w:cstheme="minorHAnsi"/>
                <w:b/>
                <w:bCs/>
                <w:sz w:val="20"/>
                <w:szCs w:val="20"/>
              </w:rPr>
              <w:t xml:space="preserve"> (RTO)</w:t>
            </w:r>
          </w:p>
        </w:tc>
      </w:tr>
      <w:tr w:rsidR="00D86A57" w14:paraId="09ABB078" w14:textId="77777777" w:rsidTr="00742C74">
        <w:trPr>
          <w:trHeight w:val="498"/>
        </w:trPr>
        <w:tc>
          <w:tcPr>
            <w:tcW w:w="9016" w:type="dxa"/>
            <w:gridSpan w:val="4"/>
          </w:tcPr>
          <w:p w14:paraId="77B384EF" w14:textId="6A55D383" w:rsidR="00D86A57" w:rsidRPr="008B496D" w:rsidRDefault="003F4685" w:rsidP="001A2F60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color w:val="FF0000"/>
                <w:sz w:val="20"/>
                <w:szCs w:val="20"/>
              </w:rPr>
            </w:pPr>
            <w:r w:rsidRPr="001A2F60">
              <w:rPr>
                <w:rFonts w:cstheme="minorHAnsi"/>
                <w:sz w:val="20"/>
                <w:szCs w:val="20"/>
              </w:rPr>
              <w:t xml:space="preserve">Provide student with additional information via email and organise a time to discuss within a week of receipt. Allow </w:t>
            </w:r>
            <w:r w:rsidR="006F7720" w:rsidRPr="001A2F60">
              <w:rPr>
                <w:rFonts w:cstheme="minorHAnsi"/>
                <w:sz w:val="20"/>
                <w:szCs w:val="20"/>
              </w:rPr>
              <w:t>an hour for discussion.</w:t>
            </w:r>
            <w:r w:rsidR="0057522D">
              <w:rPr>
                <w:rFonts w:cstheme="minorHAnsi"/>
                <w:sz w:val="20"/>
                <w:szCs w:val="20"/>
              </w:rPr>
              <w:t xml:space="preserve">  </w:t>
            </w:r>
            <w:r w:rsidR="0057522D" w:rsidRPr="008B496D">
              <w:rPr>
                <w:rFonts w:cstheme="minorHAnsi"/>
                <w:color w:val="FF0000"/>
                <w:sz w:val="20"/>
                <w:szCs w:val="20"/>
              </w:rPr>
              <w:t xml:space="preserve">Programmed for </w:t>
            </w:r>
            <w:r w:rsidR="008B496D" w:rsidRPr="008B496D">
              <w:rPr>
                <w:rFonts w:cstheme="minorHAnsi"/>
                <w:color w:val="FF0000"/>
                <w:sz w:val="20"/>
                <w:szCs w:val="20"/>
              </w:rPr>
              <w:t>April 10</w:t>
            </w:r>
            <w:r w:rsidR="008B496D" w:rsidRPr="008B496D">
              <w:rPr>
                <w:rFonts w:cstheme="minorHAnsi"/>
                <w:color w:val="FF0000"/>
                <w:sz w:val="20"/>
                <w:szCs w:val="20"/>
                <w:vertAlign w:val="superscript"/>
              </w:rPr>
              <w:t>th</w:t>
            </w:r>
            <w:r w:rsidR="008B496D">
              <w:rPr>
                <w:rFonts w:cstheme="minorHAnsi"/>
                <w:color w:val="FF0000"/>
                <w:sz w:val="20"/>
                <w:szCs w:val="20"/>
              </w:rPr>
              <w:t xml:space="preserve">  </w:t>
            </w:r>
            <w:r w:rsidR="008B496D" w:rsidRPr="00A00B60">
              <w:rPr>
                <w:rFonts w:cstheme="minorHAnsi"/>
                <w:color w:val="4F81BD" w:themeColor="accent1"/>
                <w:sz w:val="20"/>
                <w:szCs w:val="20"/>
              </w:rPr>
              <w:t>&lt;link to email&gt;</w:t>
            </w:r>
          </w:p>
          <w:p w14:paraId="01EBB5AF" w14:textId="628DEF7E" w:rsidR="003F4685" w:rsidRDefault="003F4685" w:rsidP="001A2F60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sz w:val="20"/>
                <w:szCs w:val="20"/>
              </w:rPr>
            </w:pPr>
            <w:r w:rsidRPr="001A2F60">
              <w:rPr>
                <w:rFonts w:cstheme="minorHAnsi"/>
                <w:sz w:val="20"/>
                <w:szCs w:val="20"/>
              </w:rPr>
              <w:t>At the next site visit work through the process in the workplace with the student</w:t>
            </w:r>
            <w:r w:rsidR="008B496D">
              <w:rPr>
                <w:rFonts w:cstheme="minorHAnsi"/>
                <w:sz w:val="20"/>
                <w:szCs w:val="20"/>
              </w:rPr>
              <w:t xml:space="preserve"> </w:t>
            </w:r>
            <w:r w:rsidR="008B496D" w:rsidRPr="008B496D">
              <w:rPr>
                <w:rFonts w:cstheme="minorHAnsi"/>
                <w:color w:val="FF0000"/>
                <w:sz w:val="20"/>
                <w:szCs w:val="20"/>
              </w:rPr>
              <w:t>April 29th</w:t>
            </w:r>
          </w:p>
          <w:p w14:paraId="0F78002E" w14:textId="3320871A" w:rsidR="001A2F60" w:rsidRPr="001A2F60" w:rsidRDefault="001A2F60" w:rsidP="001A2F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522D" w:rsidRPr="0057522D" w14:paraId="46DB2D4C" w14:textId="77777777" w:rsidTr="0057522D">
        <w:trPr>
          <w:trHeight w:val="498"/>
        </w:trPr>
        <w:tc>
          <w:tcPr>
            <w:tcW w:w="9016" w:type="dxa"/>
            <w:gridSpan w:val="4"/>
            <w:shd w:val="clear" w:color="auto" w:fill="442359"/>
          </w:tcPr>
          <w:p w14:paraId="7AD7E0E2" w14:textId="397F3F31" w:rsidR="0057522D" w:rsidRPr="0057522D" w:rsidRDefault="0057522D" w:rsidP="005752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7522D">
              <w:rPr>
                <w:rFonts w:cstheme="minorHAnsi"/>
                <w:b/>
                <w:bCs/>
                <w:sz w:val="20"/>
                <w:szCs w:val="20"/>
              </w:rPr>
              <w:t xml:space="preserve">Close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57522D">
              <w:rPr>
                <w:rFonts w:cstheme="minorHAnsi"/>
                <w:b/>
                <w:bCs/>
                <w:sz w:val="20"/>
                <w:szCs w:val="20"/>
              </w:rPr>
              <w:t>ut</w:t>
            </w:r>
          </w:p>
        </w:tc>
      </w:tr>
      <w:tr w:rsidR="0057522D" w14:paraId="16C14519" w14:textId="77777777" w:rsidTr="00742C74">
        <w:trPr>
          <w:trHeight w:val="498"/>
        </w:trPr>
        <w:tc>
          <w:tcPr>
            <w:tcW w:w="9016" w:type="dxa"/>
            <w:gridSpan w:val="4"/>
          </w:tcPr>
          <w:p w14:paraId="6BBD44BA" w14:textId="77777777" w:rsidR="0057522D" w:rsidRDefault="00A00B60" w:rsidP="005752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Discussion with student focussed on how control measures impact likelihood and </w:t>
            </w:r>
            <w:r w:rsidR="009F6DD7">
              <w:rPr>
                <w:rFonts w:cstheme="minorHAnsi"/>
                <w:sz w:val="20"/>
                <w:szCs w:val="20"/>
              </w:rPr>
              <w:t xml:space="preserve">impact.  We focused on lots of examples from her workplace and seems to have a better understanding.  Supervisor is also going to sit in on the workplace visit to assist.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EBA28F0" w14:textId="41E0E4FB" w:rsidR="009F6DD7" w:rsidRPr="0057522D" w:rsidRDefault="009F6DD7" w:rsidP="0057522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391582F" w14:textId="77777777" w:rsidR="00797D30" w:rsidRPr="008B5DA2" w:rsidRDefault="00797D30" w:rsidP="008B5DA2">
      <w:pPr>
        <w:spacing w:line="240" w:lineRule="auto"/>
        <w:rPr>
          <w:rFonts w:cstheme="minorHAnsi"/>
          <w:sz w:val="20"/>
          <w:szCs w:val="20"/>
        </w:rPr>
      </w:pPr>
    </w:p>
    <w:p w14:paraId="013CD788" w14:textId="27550443" w:rsidR="00615D39" w:rsidRDefault="00615D39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022CEADD" w14:textId="39E0C847" w:rsidR="00E13308" w:rsidRDefault="00E13308">
      <w:pPr>
        <w:rPr>
          <w:rFonts w:ascii="Segoe UI" w:hAnsi="Segoe UI" w:cs="Segoe UI"/>
          <w:b/>
          <w:bCs/>
          <w:color w:val="442359"/>
          <w:sz w:val="24"/>
          <w:szCs w:val="24"/>
        </w:rPr>
      </w:pPr>
      <w:r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Reflection</w:t>
      </w:r>
    </w:p>
    <w:p w14:paraId="20E34828" w14:textId="4FC187C6" w:rsidR="00E13308" w:rsidRPr="00E13308" w:rsidRDefault="00E13308">
      <w:pPr>
        <w:rPr>
          <w:rFonts w:cstheme="minorHAnsi"/>
        </w:rPr>
      </w:pPr>
      <w:r w:rsidRPr="00E13308">
        <w:rPr>
          <w:rFonts w:cstheme="minorHAnsi"/>
        </w:rPr>
        <w:t>When you consider what has been discussed in today’s session and your training practice, what are you going to pay more attention to, review, or improve on?</w:t>
      </w:r>
    </w:p>
    <w:p w14:paraId="40AF19B0" w14:textId="77777777" w:rsidR="00E13308" w:rsidRDefault="00E13308" w:rsidP="00E13308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noProof/>
          <w:lang w:eastAsia="en-AU"/>
        </w:rPr>
        <w:drawing>
          <wp:anchor distT="0" distB="0" distL="114300" distR="114300" simplePos="0" relativeHeight="251727872" behindDoc="0" locked="0" layoutInCell="1" allowOverlap="1" wp14:anchorId="00A84A8F" wp14:editId="5340FCD5">
            <wp:simplePos x="0" y="0"/>
            <wp:positionH relativeFrom="column">
              <wp:posOffset>94615</wp:posOffset>
            </wp:positionH>
            <wp:positionV relativeFrom="paragraph">
              <wp:posOffset>86360</wp:posOffset>
            </wp:positionV>
            <wp:extent cx="638175" cy="638175"/>
            <wp:effectExtent l="0" t="0" r="9525" b="0"/>
            <wp:wrapNone/>
            <wp:docPr id="32" name="Graphic 32" descr="Postit Note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Postit Notes with solid fill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795380" w14:textId="77777777" w:rsidR="00E13308" w:rsidRDefault="00E13308" w:rsidP="00E13308">
      <w:pPr>
        <w:spacing w:after="0" w:line="240" w:lineRule="auto"/>
        <w:rPr>
          <w:rFonts w:ascii="Segoe UI" w:hAnsi="Segoe UI" w:cs="Segoe UI"/>
          <w:b/>
          <w:bCs/>
        </w:rPr>
      </w:pPr>
    </w:p>
    <w:p w14:paraId="018511D2" w14:textId="77777777" w:rsidR="00E13308" w:rsidRDefault="00E13308" w:rsidP="00E13308">
      <w:pPr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                     Your</w:t>
      </w:r>
      <w:r w:rsidRPr="000622EF"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  <w:b/>
          <w:bCs/>
        </w:rPr>
        <w:t>n</w:t>
      </w:r>
      <w:r w:rsidRPr="000622EF">
        <w:rPr>
          <w:rFonts w:ascii="Segoe UI" w:hAnsi="Segoe UI" w:cs="Segoe UI"/>
          <w:b/>
          <w:bCs/>
        </w:rPr>
        <w:t>otes</w:t>
      </w:r>
    </w:p>
    <w:p w14:paraId="6909613B" w14:textId="77777777" w:rsidR="00E13308" w:rsidRDefault="00E13308" w:rsidP="00E13308">
      <w:pPr>
        <w:spacing w:after="0" w:line="240" w:lineRule="auto"/>
        <w:rPr>
          <w:rFonts w:ascii="Segoe UI" w:hAnsi="Segoe UI" w:cs="Segoe UI"/>
          <w:b/>
          <w:bCs/>
        </w:rPr>
      </w:pPr>
    </w:p>
    <w:p w14:paraId="27E3FA44" w14:textId="77777777" w:rsidR="00E13308" w:rsidRDefault="00E13308" w:rsidP="00E13308">
      <w:pPr>
        <w:spacing w:after="0" w:line="240" w:lineRule="auto"/>
        <w:rPr>
          <w:rFonts w:ascii="Segoe UI" w:hAnsi="Segoe UI" w:cs="Segoe UI"/>
          <w:b/>
          <w:bCs/>
        </w:rPr>
      </w:pPr>
    </w:p>
    <w:p w14:paraId="7004BBDF" w14:textId="77777777" w:rsidR="00E13308" w:rsidRDefault="00E13308" w:rsidP="00E13308">
      <w:pPr>
        <w:spacing w:after="0" w:line="240" w:lineRule="auto"/>
        <w:rPr>
          <w:rFonts w:ascii="Segoe UI" w:hAnsi="Segoe UI" w:cs="Segoe UI"/>
          <w:b/>
          <w:bCs/>
        </w:rPr>
      </w:pPr>
    </w:p>
    <w:p w14:paraId="3E247B9B" w14:textId="77777777" w:rsidR="00E13308" w:rsidRDefault="00E13308">
      <w:pPr>
        <w:rPr>
          <w:rFonts w:ascii="Segoe UI" w:hAnsi="Segoe UI" w:cs="Segoe UI"/>
          <w:b/>
          <w:bCs/>
          <w:sz w:val="24"/>
          <w:szCs w:val="24"/>
        </w:rPr>
      </w:pPr>
    </w:p>
    <w:p w14:paraId="50545D94" w14:textId="77777777" w:rsidR="00E13308" w:rsidRDefault="00E13308">
      <w:pPr>
        <w:rPr>
          <w:rFonts w:ascii="Segoe UI" w:hAnsi="Segoe UI" w:cs="Segoe UI"/>
          <w:b/>
          <w:bCs/>
          <w:sz w:val="24"/>
          <w:szCs w:val="24"/>
        </w:rPr>
      </w:pPr>
    </w:p>
    <w:p w14:paraId="53D99E43" w14:textId="18A6C15A" w:rsidR="00E13308" w:rsidRDefault="00E13308">
      <w:pPr>
        <w:rPr>
          <w:rFonts w:ascii="Segoe UI" w:eastAsia="Times New Roman" w:hAnsi="Segoe UI" w:cs="Segoe UI"/>
          <w:b/>
          <w:bCs/>
          <w:color w:val="442359"/>
          <w:sz w:val="24"/>
          <w:szCs w:val="24"/>
          <w:lang w:val="en-GB"/>
        </w:rPr>
      </w:pPr>
      <w:r>
        <w:rPr>
          <w:rFonts w:ascii="Segoe UI" w:hAnsi="Segoe UI" w:cs="Segoe UI"/>
          <w:b/>
          <w:bCs/>
          <w:color w:val="442359"/>
          <w:sz w:val="24"/>
          <w:szCs w:val="24"/>
        </w:rPr>
        <w:br w:type="page"/>
      </w:r>
    </w:p>
    <w:p w14:paraId="2ED5B192" w14:textId="675F735D" w:rsidR="00387216" w:rsidRPr="00973DD6" w:rsidRDefault="00387216" w:rsidP="00973DD6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973DD6"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Resources:</w:t>
      </w:r>
    </w:p>
    <w:p w14:paraId="240DEF8C" w14:textId="7497EB06" w:rsidR="00387216" w:rsidRDefault="00387216" w:rsidP="00830C52">
      <w:pPr>
        <w:spacing w:after="0" w:line="240" w:lineRule="auto"/>
        <w:rPr>
          <w:rFonts w:ascii="Segoe UI" w:hAnsi="Segoe UI" w:cs="Segoe UI"/>
        </w:rPr>
      </w:pPr>
    </w:p>
    <w:p w14:paraId="03204144" w14:textId="66B6821B" w:rsidR="00FC55F6" w:rsidRDefault="00DF568F" w:rsidP="00830C52">
      <w:pPr>
        <w:spacing w:after="0" w:line="240" w:lineRule="auto"/>
        <w:rPr>
          <w:rFonts w:ascii="Segoe UI" w:hAnsi="Segoe UI" w:cs="Segoe UI"/>
        </w:rPr>
      </w:pPr>
      <w:hyperlink r:id="rId30" w:history="1">
        <w:r w:rsidR="00FC55F6" w:rsidRPr="00EA40D0">
          <w:rPr>
            <w:rStyle w:val="Hyperlink"/>
            <w:rFonts w:ascii="Segoe UI" w:hAnsi="Segoe UI" w:cs="Segoe UI"/>
          </w:rPr>
          <w:t>https://www.ncver.edu.au/research-and-statistics/national-research-priorities</w:t>
        </w:r>
      </w:hyperlink>
    </w:p>
    <w:p w14:paraId="4DBB38BC" w14:textId="77777777" w:rsidR="00FC55F6" w:rsidRDefault="00FC55F6" w:rsidP="00830C52">
      <w:pPr>
        <w:spacing w:after="0" w:line="240" w:lineRule="auto"/>
        <w:rPr>
          <w:rFonts w:ascii="Segoe UI" w:hAnsi="Segoe UI" w:cs="Segoe UI"/>
        </w:rPr>
      </w:pPr>
    </w:p>
    <w:p w14:paraId="5274E107" w14:textId="77777777" w:rsidR="00335720" w:rsidRDefault="00DF568F" w:rsidP="00335720">
      <w:pPr>
        <w:spacing w:after="0" w:line="240" w:lineRule="auto"/>
        <w:contextualSpacing/>
        <w:rPr>
          <w:rFonts w:ascii="Segoe UI" w:hAnsi="Segoe UI" w:cs="Segoe UI"/>
        </w:rPr>
      </w:pPr>
      <w:hyperlink r:id="rId31" w:history="1">
        <w:r w:rsidR="00335720" w:rsidRPr="00EA40D0">
          <w:rPr>
            <w:rStyle w:val="Hyperlink"/>
            <w:rFonts w:ascii="Segoe UI" w:hAnsi="Segoe UI" w:cs="Segoe UI"/>
          </w:rPr>
          <w:t>https://www.ncver.edu.au/research-and-statistics/publications/all-publications/delivering-high-quality-vet-what-matters-to-rtos</w:t>
        </w:r>
      </w:hyperlink>
    </w:p>
    <w:p w14:paraId="0B356909" w14:textId="77777777" w:rsidR="00335720" w:rsidRDefault="00335720" w:rsidP="00830C52">
      <w:pPr>
        <w:spacing w:after="0" w:line="240" w:lineRule="auto"/>
        <w:rPr>
          <w:rFonts w:ascii="Segoe UI" w:hAnsi="Segoe UI" w:cs="Segoe UI"/>
        </w:rPr>
      </w:pPr>
    </w:p>
    <w:p w14:paraId="06D3A9D7" w14:textId="6732F3B4" w:rsidR="00973DD6" w:rsidRDefault="00DF568F" w:rsidP="00830C52">
      <w:pPr>
        <w:spacing w:after="0" w:line="240" w:lineRule="auto"/>
        <w:rPr>
          <w:rFonts w:ascii="Segoe UI" w:hAnsi="Segoe UI" w:cs="Segoe UI"/>
        </w:rPr>
      </w:pPr>
      <w:hyperlink r:id="rId32" w:history="1">
        <w:r w:rsidR="00973DD6" w:rsidRPr="00EA40D0">
          <w:rPr>
            <w:rStyle w:val="Hyperlink"/>
            <w:rFonts w:ascii="Segoe UI" w:hAnsi="Segoe UI" w:cs="Segoe UI"/>
          </w:rPr>
          <w:t>https://instructionalleadership.ie/wp-content/uploads/2021/02/Barrie-Bennett-Beyond-Monet-compressed-1.pdf</w:t>
        </w:r>
      </w:hyperlink>
    </w:p>
    <w:p w14:paraId="05A612F9" w14:textId="22B47D84" w:rsidR="00973DD6" w:rsidRDefault="00973DD6" w:rsidP="00830C52">
      <w:pPr>
        <w:spacing w:after="0" w:line="240" w:lineRule="auto"/>
        <w:rPr>
          <w:rFonts w:ascii="Segoe UI" w:hAnsi="Segoe UI" w:cs="Segoe UI"/>
        </w:rPr>
      </w:pPr>
    </w:p>
    <w:p w14:paraId="013FEABA" w14:textId="77777777" w:rsidR="00973DD6" w:rsidRDefault="00973DD6" w:rsidP="00830C52">
      <w:pPr>
        <w:spacing w:after="0" w:line="240" w:lineRule="auto"/>
        <w:rPr>
          <w:rFonts w:ascii="Segoe UI" w:hAnsi="Segoe UI" w:cs="Segoe UI"/>
        </w:rPr>
      </w:pPr>
    </w:p>
    <w:p w14:paraId="5FB0105C" w14:textId="032E584B" w:rsidR="00387216" w:rsidRPr="00335720" w:rsidRDefault="004B603D" w:rsidP="00830C52">
      <w:pPr>
        <w:spacing w:after="0" w:line="240" w:lineRule="auto"/>
        <w:rPr>
          <w:rFonts w:ascii="Segoe UI" w:hAnsi="Segoe UI" w:cs="Segoe UI"/>
          <w:b/>
          <w:bCs/>
        </w:rPr>
      </w:pPr>
      <w:r w:rsidRPr="00335720">
        <w:rPr>
          <w:rFonts w:ascii="Segoe UI" w:hAnsi="Segoe UI" w:cs="Segoe UI"/>
          <w:b/>
          <w:bCs/>
        </w:rPr>
        <w:t>Session plan templates</w:t>
      </w:r>
    </w:p>
    <w:p w14:paraId="23FDED85" w14:textId="08853FE4" w:rsidR="004B603D" w:rsidRDefault="004B603D" w:rsidP="00830C52">
      <w:pPr>
        <w:spacing w:after="0" w:line="240" w:lineRule="auto"/>
        <w:rPr>
          <w:rFonts w:ascii="Segoe UI" w:hAnsi="Segoe UI" w:cs="Segoe UI"/>
        </w:rPr>
      </w:pPr>
    </w:p>
    <w:p w14:paraId="7AF0D049" w14:textId="6FF49EF2" w:rsidR="00E63A7D" w:rsidRDefault="00DF568F" w:rsidP="00830C52">
      <w:pPr>
        <w:spacing w:after="0" w:line="240" w:lineRule="auto"/>
        <w:rPr>
          <w:rFonts w:ascii="Segoe UI" w:hAnsi="Segoe UI" w:cs="Segoe UI"/>
        </w:rPr>
      </w:pPr>
      <w:hyperlink r:id="rId33" w:history="1">
        <w:r w:rsidR="00E63A7D" w:rsidRPr="00EA40D0">
          <w:rPr>
            <w:rStyle w:val="Hyperlink"/>
            <w:rFonts w:ascii="Segoe UI" w:hAnsi="Segoe UI" w:cs="Segoe UI"/>
          </w:rPr>
          <w:t>https://www.cdu.edu.au/files/2018-10/ins-lesson-plan-template-1-primary-secondary.doc</w:t>
        </w:r>
      </w:hyperlink>
    </w:p>
    <w:p w14:paraId="18D58ECB" w14:textId="77777777" w:rsidR="00E63A7D" w:rsidRDefault="00E63A7D" w:rsidP="00830C52">
      <w:pPr>
        <w:spacing w:after="0" w:line="240" w:lineRule="auto"/>
        <w:rPr>
          <w:rFonts w:ascii="Segoe UI" w:hAnsi="Segoe UI" w:cs="Segoe UI"/>
        </w:rPr>
      </w:pPr>
    </w:p>
    <w:p w14:paraId="01C7A367" w14:textId="31BC652A" w:rsidR="00E63A7D" w:rsidRDefault="00DF568F" w:rsidP="00830C52">
      <w:pPr>
        <w:spacing w:after="0" w:line="240" w:lineRule="auto"/>
        <w:rPr>
          <w:rFonts w:ascii="Segoe UI" w:hAnsi="Segoe UI" w:cs="Segoe UI"/>
        </w:rPr>
      </w:pPr>
      <w:hyperlink r:id="rId34" w:history="1">
        <w:r w:rsidR="00F13CFB" w:rsidRPr="00EA40D0">
          <w:rPr>
            <w:rStyle w:val="Hyperlink"/>
            <w:rFonts w:ascii="Segoe UI" w:hAnsi="Segoe UI" w:cs="Segoe UI"/>
          </w:rPr>
          <w:t>https://sportnz.org.nz/media/2841/training-session-plan-template.pdf</w:t>
        </w:r>
      </w:hyperlink>
    </w:p>
    <w:p w14:paraId="3FD4A383" w14:textId="48761326" w:rsidR="00F13CFB" w:rsidRDefault="00F13CFB" w:rsidP="00830C52">
      <w:pPr>
        <w:spacing w:after="0" w:line="240" w:lineRule="auto"/>
        <w:rPr>
          <w:rFonts w:ascii="Segoe UI" w:hAnsi="Segoe UI" w:cs="Segoe UI"/>
        </w:rPr>
      </w:pPr>
    </w:p>
    <w:p w14:paraId="74C980CD" w14:textId="50ABB823" w:rsidR="00F13CFB" w:rsidRPr="009C6568" w:rsidRDefault="009C6568" w:rsidP="00830C52">
      <w:pPr>
        <w:spacing w:after="0" w:line="240" w:lineRule="auto"/>
        <w:rPr>
          <w:rFonts w:ascii="Segoe UI" w:hAnsi="Segoe UI" w:cs="Segoe UI"/>
          <w:b/>
          <w:bCs/>
        </w:rPr>
      </w:pPr>
      <w:r w:rsidRPr="009C6568">
        <w:rPr>
          <w:rFonts w:ascii="Segoe UI" w:hAnsi="Segoe UI" w:cs="Segoe UI"/>
          <w:b/>
          <w:bCs/>
        </w:rPr>
        <w:t>Training in the Workplace</w:t>
      </w:r>
    </w:p>
    <w:p w14:paraId="4ED44EE5" w14:textId="77777777" w:rsidR="009C6568" w:rsidRDefault="009C6568" w:rsidP="00830C52">
      <w:pPr>
        <w:spacing w:after="0" w:line="240" w:lineRule="auto"/>
        <w:rPr>
          <w:rFonts w:ascii="Segoe UI" w:hAnsi="Segoe UI" w:cs="Segoe UI"/>
        </w:rPr>
      </w:pPr>
    </w:p>
    <w:p w14:paraId="6DBA8ED5" w14:textId="68D6CF70" w:rsidR="00F13CFB" w:rsidRDefault="00DF568F" w:rsidP="00830C52">
      <w:pPr>
        <w:spacing w:after="0" w:line="240" w:lineRule="auto"/>
        <w:rPr>
          <w:rFonts w:ascii="Segoe UI" w:hAnsi="Segoe UI" w:cs="Segoe UI"/>
        </w:rPr>
      </w:pPr>
      <w:hyperlink r:id="rId35" w:history="1">
        <w:r w:rsidR="009C6568" w:rsidRPr="00EA40D0">
          <w:rPr>
            <w:rStyle w:val="Hyperlink"/>
            <w:rFonts w:ascii="Segoe UI" w:hAnsi="Segoe UI" w:cs="Segoe UI"/>
          </w:rPr>
          <w:t>https://www.dtwd.wa.gov.au/sites/default/files/uploads/res-apprenticeships-traineeships-2012.pdf</w:t>
        </w:r>
      </w:hyperlink>
    </w:p>
    <w:p w14:paraId="06C7DF90" w14:textId="7C9E3111" w:rsidR="009C6568" w:rsidRDefault="009C6568" w:rsidP="00830C52">
      <w:pPr>
        <w:spacing w:after="0" w:line="240" w:lineRule="auto"/>
        <w:rPr>
          <w:rFonts w:ascii="Segoe UI" w:hAnsi="Segoe UI" w:cs="Segoe UI"/>
        </w:rPr>
      </w:pPr>
    </w:p>
    <w:p w14:paraId="5BCD5E2C" w14:textId="698CD24A" w:rsidR="00EA6798" w:rsidRDefault="00DF568F" w:rsidP="00830C52">
      <w:pPr>
        <w:spacing w:after="0" w:line="240" w:lineRule="auto"/>
        <w:rPr>
          <w:rFonts w:ascii="Segoe UI" w:hAnsi="Segoe UI" w:cs="Segoe UI"/>
        </w:rPr>
      </w:pPr>
      <w:hyperlink r:id="rId36" w:history="1">
        <w:r w:rsidR="00EA6798" w:rsidRPr="00EA40D0">
          <w:rPr>
            <w:rStyle w:val="Hyperlink"/>
            <w:rFonts w:ascii="Segoe UI" w:hAnsi="Segoe UI" w:cs="Segoe UI"/>
          </w:rPr>
          <w:t>https://www.ncver.edu.au/research-and-statistics/publications/all-publications/review-of-employment-based-training-models</w:t>
        </w:r>
      </w:hyperlink>
    </w:p>
    <w:p w14:paraId="05C754F9" w14:textId="39C92CAA" w:rsidR="00EA6798" w:rsidRDefault="00EA6798" w:rsidP="00830C52">
      <w:pPr>
        <w:spacing w:after="0" w:line="240" w:lineRule="auto"/>
        <w:rPr>
          <w:rFonts w:ascii="Segoe UI" w:hAnsi="Segoe UI" w:cs="Segoe UI"/>
        </w:rPr>
      </w:pPr>
    </w:p>
    <w:p w14:paraId="75C3543D" w14:textId="27C31C3E" w:rsidR="00EA6798" w:rsidRDefault="00DF568F" w:rsidP="00830C52">
      <w:pPr>
        <w:spacing w:after="0" w:line="240" w:lineRule="auto"/>
        <w:rPr>
          <w:rFonts w:ascii="Segoe UI" w:hAnsi="Segoe UI" w:cs="Segoe UI"/>
        </w:rPr>
      </w:pPr>
      <w:hyperlink r:id="rId37" w:history="1">
        <w:r w:rsidR="00EE69A7" w:rsidRPr="00EA40D0">
          <w:rPr>
            <w:rStyle w:val="Hyperlink"/>
            <w:rFonts w:ascii="Segoe UI" w:hAnsi="Segoe UI" w:cs="Segoe UI"/>
          </w:rPr>
          <w:t>https://www.ncver.edu.au/research-and-statistics/publications/all-publications/work-based-education-in-vet</w:t>
        </w:r>
      </w:hyperlink>
    </w:p>
    <w:p w14:paraId="3099C9CE" w14:textId="6658C2C7" w:rsidR="00EE69A7" w:rsidRDefault="00EE69A7" w:rsidP="00830C52">
      <w:pPr>
        <w:spacing w:after="0" w:line="240" w:lineRule="auto"/>
        <w:rPr>
          <w:rFonts w:ascii="Segoe UI" w:hAnsi="Segoe UI" w:cs="Segoe UI"/>
        </w:rPr>
      </w:pPr>
    </w:p>
    <w:p w14:paraId="763529A7" w14:textId="1BAFE594" w:rsidR="00EE69A7" w:rsidRDefault="00DF568F" w:rsidP="00830C52">
      <w:pPr>
        <w:spacing w:after="0" w:line="240" w:lineRule="auto"/>
        <w:rPr>
          <w:rFonts w:ascii="Segoe UI" w:hAnsi="Segoe UI" w:cs="Segoe UI"/>
        </w:rPr>
      </w:pPr>
      <w:hyperlink r:id="rId38" w:history="1">
        <w:r w:rsidR="00964562" w:rsidRPr="00EA40D0">
          <w:rPr>
            <w:rStyle w:val="Hyperlink"/>
            <w:rFonts w:ascii="Segoe UI" w:hAnsi="Segoe UI" w:cs="Segoe UI"/>
          </w:rPr>
          <w:t>https://files.eric.ed.gov/fulltext/ED507125.pdf</w:t>
        </w:r>
      </w:hyperlink>
    </w:p>
    <w:p w14:paraId="2C48DAB0" w14:textId="77777777" w:rsidR="00964562" w:rsidRDefault="00964562" w:rsidP="00830C52">
      <w:pPr>
        <w:spacing w:after="0" w:line="240" w:lineRule="auto"/>
        <w:rPr>
          <w:rFonts w:ascii="Segoe UI" w:hAnsi="Segoe UI" w:cs="Segoe UI"/>
        </w:rPr>
      </w:pPr>
    </w:p>
    <w:p w14:paraId="05660D1E" w14:textId="77777777" w:rsidR="004B603D" w:rsidRPr="0055482B" w:rsidRDefault="004B603D" w:rsidP="00830C52">
      <w:pPr>
        <w:spacing w:after="0" w:line="240" w:lineRule="auto"/>
        <w:rPr>
          <w:rFonts w:ascii="Segoe UI" w:hAnsi="Segoe UI" w:cs="Segoe UI"/>
        </w:rPr>
      </w:pPr>
    </w:p>
    <w:sectPr w:rsidR="004B603D" w:rsidRPr="0055482B" w:rsidSect="00F47887">
      <w:type w:val="continuous"/>
      <w:pgSz w:w="11906" w:h="16838"/>
      <w:pgMar w:top="241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C1F4C" w14:textId="77777777" w:rsidR="00763FAD" w:rsidRDefault="00763FAD" w:rsidP="0061122B">
      <w:pPr>
        <w:spacing w:after="0" w:line="240" w:lineRule="auto"/>
      </w:pPr>
      <w:r>
        <w:separator/>
      </w:r>
    </w:p>
  </w:endnote>
  <w:endnote w:type="continuationSeparator" w:id="0">
    <w:p w14:paraId="46C9705E" w14:textId="77777777" w:rsidR="00763FAD" w:rsidRDefault="00763FAD" w:rsidP="00611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Franklin Gothic Demi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-Light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78799" w14:textId="77777777" w:rsidR="00DF568F" w:rsidRDefault="00DF56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3E344" w14:textId="28C921F4" w:rsidR="007B0619" w:rsidRDefault="007B0619">
    <w:pPr>
      <w:pStyle w:val="Footer"/>
    </w:pPr>
    <w:r w:rsidRPr="00CA7605">
      <w:rPr>
        <w:rFonts w:ascii="Times New Roman" w:hAnsi="Times New Roman" w:cs="Times New Roman"/>
        <w:noProof/>
        <w:sz w:val="6"/>
        <w:szCs w:val="24"/>
        <w:lang w:eastAsia="en-A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A12CB2D" wp14:editId="5CC5AF82">
              <wp:simplePos x="0" y="0"/>
              <wp:positionH relativeFrom="column">
                <wp:posOffset>4762196</wp:posOffset>
              </wp:positionH>
              <wp:positionV relativeFrom="paragraph">
                <wp:posOffset>198806</wp:posOffset>
              </wp:positionV>
              <wp:extent cx="1594282" cy="272415"/>
              <wp:effectExtent l="0" t="0" r="0" b="0"/>
              <wp:wrapNone/>
              <wp:docPr id="33" name="Text Box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94282" cy="272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FF847D" w14:textId="7FFE65C8" w:rsidR="007B0619" w:rsidRPr="00A940AE" w:rsidRDefault="007B0619" w:rsidP="007B0619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7528A2">
                            <w:rPr>
                              <w:color w:val="FFFFFF" w:themeColor="background1"/>
                              <w:spacing w:val="60"/>
                            </w:rPr>
                            <w:t>Page</w:t>
                          </w:r>
                          <w:r w:rsidRPr="007528A2">
                            <w:rPr>
                              <w:color w:val="FFFFFF" w:themeColor="background1"/>
                            </w:rPr>
                            <w:t xml:space="preserve"> | </w:t>
                          </w:r>
                          <w:r w:rsidRPr="007528A2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528A2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528A2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DF568F" w:rsidRPr="00DF568F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7528A2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 xml:space="preserve"> </w:t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</w:rPr>
                            <w:t xml:space="preserve">of </w:t>
                          </w:r>
                          <w:r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A12CB2D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2" type="#_x0000_t202" style="position:absolute;margin-left:375pt;margin-top:15.65pt;width:125.55pt;height:21.4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" filled="f" stroked="f" strokeweight=".5pt">
              <v:textbox>
                <w:txbxContent>
                  <w:p w14:paraId="56FF847D" w14:textId="7FFE65C8" w:rsidR="007B0619" w:rsidRPr="00A940AE" w:rsidRDefault="007B0619" w:rsidP="007B0619">
                    <w:pPr>
                      <w:rPr>
                        <w:b/>
                        <w:color w:val="FFFFFF" w:themeColor="background1"/>
                      </w:rPr>
                    </w:pPr>
                    <w:r w:rsidRPr="007528A2">
                      <w:rPr>
                        <w:color w:val="FFFFFF" w:themeColor="background1"/>
                        <w:spacing w:val="60"/>
                      </w:rPr>
                      <w:t>Page</w:t>
                    </w:r>
                    <w:r w:rsidRPr="007528A2">
                      <w:rPr>
                        <w:color w:val="FFFFFF" w:themeColor="background1"/>
                      </w:rPr>
                      <w:t xml:space="preserve"> | </w:t>
                    </w:r>
                    <w:r w:rsidRPr="007528A2">
                      <w:rPr>
                        <w:color w:val="FFFFFF" w:themeColor="background1"/>
                      </w:rPr>
                      <w:fldChar w:fldCharType="begin"/>
                    </w:r>
                    <w:r w:rsidRPr="007528A2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528A2">
                      <w:rPr>
                        <w:color w:val="FFFFFF" w:themeColor="background1"/>
                      </w:rPr>
                      <w:fldChar w:fldCharType="separate"/>
                    </w:r>
                    <w:r w:rsidR="00DF568F" w:rsidRPr="00DF568F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7528A2">
                      <w:rPr>
                        <w:b/>
                        <w:bCs/>
                        <w:noProof/>
                        <w:color w:val="FFFFFF" w:themeColor="background1"/>
                      </w:rPr>
                      <w:fldChar w:fldCharType="end"/>
                    </w:r>
                    <w:r>
                      <w:rPr>
                        <w:b/>
                        <w:bCs/>
                        <w:noProof/>
                        <w:color w:val="FFFFFF" w:themeColor="background1"/>
                      </w:rPr>
                      <w:t xml:space="preserve"> </w:t>
                    </w:r>
                    <w:r>
                      <w:rPr>
                        <w:bCs/>
                        <w:noProof/>
                        <w:color w:val="FFFFFF" w:themeColor="background1"/>
                      </w:rPr>
                      <w:t xml:space="preserve">of </w:t>
                    </w:r>
                    <w:r>
                      <w:rPr>
                        <w:b/>
                        <w:bCs/>
                        <w:noProof/>
                        <w:color w:val="FFFFFF" w:themeColor="background1"/>
                      </w:rPr>
                      <w:t>11</w:t>
                    </w:r>
                  </w:p>
                </w:txbxContent>
              </v:textbox>
            </v:shape>
          </w:pict>
        </mc:Fallback>
      </mc:AlternateContent>
    </w:r>
    <w:r w:rsidRPr="00CA7605">
      <w:rPr>
        <w:noProof/>
        <w:sz w:val="4"/>
        <w:lang w:eastAsia="en-AU"/>
      </w:rPr>
      <w:drawing>
        <wp:anchor distT="0" distB="0" distL="114300" distR="114300" simplePos="0" relativeHeight="251683840" behindDoc="0" locked="0" layoutInCell="1" allowOverlap="1" wp14:anchorId="4EE38221" wp14:editId="1A962884">
          <wp:simplePos x="0" y="0"/>
          <wp:positionH relativeFrom="column">
            <wp:posOffset>-914400</wp:posOffset>
          </wp:positionH>
          <wp:positionV relativeFrom="paragraph">
            <wp:posOffset>196850</wp:posOffset>
          </wp:positionV>
          <wp:extent cx="7785100" cy="277495"/>
          <wp:effectExtent l="0" t="0" r="6350" b="8255"/>
          <wp:wrapSquare wrapText="bothSides"/>
          <wp:docPr id="49" name="Picture 49" descr="TAC A5 broch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AC A5 broch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124" t="96069"/>
                  <a:stretch/>
                </pic:blipFill>
                <pic:spPr bwMode="auto">
                  <a:xfrm>
                    <a:off x="0" y="0"/>
                    <a:ext cx="778510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515B8" w14:textId="77777777" w:rsidR="00DF568F" w:rsidRDefault="00DF568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38EE6" w14:textId="77777777" w:rsidR="00AB3CDF" w:rsidRPr="00CA7605" w:rsidRDefault="00AB3CDF">
    <w:pPr>
      <w:pStyle w:val="Footer"/>
      <w:rPr>
        <w:sz w:val="4"/>
      </w:rPr>
    </w:pPr>
    <w:r w:rsidRPr="00CA7605">
      <w:rPr>
        <w:rFonts w:ascii="Times New Roman" w:hAnsi="Times New Roman" w:cs="Times New Roman"/>
        <w:noProof/>
        <w:sz w:val="6"/>
        <w:szCs w:val="24"/>
        <w:lang w:eastAsia="en-A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471A501" wp14:editId="36D3E092">
              <wp:simplePos x="0" y="0"/>
              <wp:positionH relativeFrom="column">
                <wp:posOffset>4653887</wp:posOffset>
              </wp:positionH>
              <wp:positionV relativeFrom="paragraph">
                <wp:posOffset>82199</wp:posOffset>
              </wp:positionV>
              <wp:extent cx="1528549" cy="272956"/>
              <wp:effectExtent l="0" t="0" r="0" b="0"/>
              <wp:wrapNone/>
              <wp:docPr id="121" name="Text Box 1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8549" cy="2729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941F6F" w14:textId="120DB3A7" w:rsidR="00AB3CDF" w:rsidRPr="00A940AE" w:rsidRDefault="00AB3CDF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7528A2">
                            <w:rPr>
                              <w:color w:val="FFFFFF" w:themeColor="background1"/>
                              <w:spacing w:val="60"/>
                            </w:rPr>
                            <w:t>Page</w:t>
                          </w:r>
                          <w:r w:rsidRPr="007528A2">
                            <w:rPr>
                              <w:color w:val="FFFFFF" w:themeColor="background1"/>
                            </w:rPr>
                            <w:t xml:space="preserve"> | </w:t>
                          </w:r>
                          <w:r w:rsidRPr="007528A2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528A2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528A2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DF568F" w:rsidRPr="00DF568F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7</w:t>
                          </w:r>
                          <w:r w:rsidRPr="007528A2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 xml:space="preserve"> </w:t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</w:rPr>
                            <w:t xml:space="preserve">of </w:t>
                          </w:r>
                          <w:r w:rsidR="00656F21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="009A533F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71A501" id="_x0000_t202" coordsize="21600,21600" o:spt="202" path="m,l,21600r21600,l21600,xe">
              <v:stroke joinstyle="miter"/>
              <v:path gradientshapeok="t" o:connecttype="rect"/>
            </v:shapetype>
            <v:shape id="Text Box 121" o:spid="_x0000_s1035" type="#_x0000_t202" style="position:absolute;margin-left:366.45pt;margin-top:6.45pt;width:120.35pt;height:21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" filled="f" stroked="f" strokeweight=".5pt">
              <v:textbox>
                <w:txbxContent>
                  <w:p w14:paraId="08941F6F" w14:textId="120DB3A7" w:rsidR="00AB3CDF" w:rsidRPr="00A940AE" w:rsidRDefault="00AB3CDF">
                    <w:pPr>
                      <w:rPr>
                        <w:b/>
                        <w:color w:val="FFFFFF" w:themeColor="background1"/>
                      </w:rPr>
                    </w:pPr>
                    <w:r w:rsidRPr="007528A2">
                      <w:rPr>
                        <w:color w:val="FFFFFF" w:themeColor="background1"/>
                        <w:spacing w:val="60"/>
                      </w:rPr>
                      <w:t>Page</w:t>
                    </w:r>
                    <w:r w:rsidRPr="007528A2">
                      <w:rPr>
                        <w:color w:val="FFFFFF" w:themeColor="background1"/>
                      </w:rPr>
                      <w:t xml:space="preserve"> | </w:t>
                    </w:r>
                    <w:r w:rsidRPr="007528A2">
                      <w:rPr>
                        <w:color w:val="FFFFFF" w:themeColor="background1"/>
                      </w:rPr>
                      <w:fldChar w:fldCharType="begin"/>
                    </w:r>
                    <w:r w:rsidRPr="007528A2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528A2">
                      <w:rPr>
                        <w:color w:val="FFFFFF" w:themeColor="background1"/>
                      </w:rPr>
                      <w:fldChar w:fldCharType="separate"/>
                    </w:r>
                    <w:r w:rsidR="00DF568F" w:rsidRPr="00DF568F">
                      <w:rPr>
                        <w:b/>
                        <w:bCs/>
                        <w:noProof/>
                        <w:color w:val="FFFFFF" w:themeColor="background1"/>
                      </w:rPr>
                      <w:t>7</w:t>
                    </w:r>
                    <w:r w:rsidRPr="007528A2">
                      <w:rPr>
                        <w:b/>
                        <w:bCs/>
                        <w:noProof/>
                        <w:color w:val="FFFFFF" w:themeColor="background1"/>
                      </w:rPr>
                      <w:fldChar w:fldCharType="end"/>
                    </w:r>
                    <w:r>
                      <w:rPr>
                        <w:b/>
                        <w:bCs/>
                        <w:noProof/>
                        <w:color w:val="FFFFFF" w:themeColor="background1"/>
                      </w:rPr>
                      <w:t xml:space="preserve"> </w:t>
                    </w:r>
                    <w:r>
                      <w:rPr>
                        <w:bCs/>
                        <w:noProof/>
                        <w:color w:val="FFFFFF" w:themeColor="background1"/>
                      </w:rPr>
                      <w:t xml:space="preserve">of </w:t>
                    </w:r>
                    <w:r w:rsidR="00656F21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="009A533F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CA7605">
      <w:rPr>
        <w:noProof/>
        <w:sz w:val="4"/>
        <w:lang w:eastAsia="en-AU"/>
      </w:rPr>
      <w:drawing>
        <wp:anchor distT="0" distB="0" distL="114300" distR="114300" simplePos="0" relativeHeight="251673600" behindDoc="0" locked="0" layoutInCell="1" allowOverlap="1" wp14:anchorId="795B0645" wp14:editId="340C7EFA">
          <wp:simplePos x="0" y="0"/>
          <wp:positionH relativeFrom="column">
            <wp:posOffset>-914400</wp:posOffset>
          </wp:positionH>
          <wp:positionV relativeFrom="paragraph">
            <wp:posOffset>75565</wp:posOffset>
          </wp:positionV>
          <wp:extent cx="7785100" cy="277495"/>
          <wp:effectExtent l="0" t="0" r="6350" b="8255"/>
          <wp:wrapSquare wrapText="bothSides"/>
          <wp:docPr id="13" name="Picture 13" descr="TAC A5 broch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AC A5 broch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124" t="96069"/>
                  <a:stretch/>
                </pic:blipFill>
                <pic:spPr bwMode="auto">
                  <a:xfrm>
                    <a:off x="0" y="0"/>
                    <a:ext cx="778510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0A6C4" w14:textId="77777777" w:rsidR="00763FAD" w:rsidRDefault="00763FAD" w:rsidP="0061122B">
      <w:pPr>
        <w:spacing w:after="0" w:line="240" w:lineRule="auto"/>
      </w:pPr>
      <w:r>
        <w:separator/>
      </w:r>
    </w:p>
  </w:footnote>
  <w:footnote w:type="continuationSeparator" w:id="0">
    <w:p w14:paraId="7761BA89" w14:textId="77777777" w:rsidR="00763FAD" w:rsidRDefault="00763FAD" w:rsidP="00611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97C63" w14:textId="77777777" w:rsidR="00DF568F" w:rsidRDefault="00DF56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F8A9" w14:textId="619A19A0" w:rsidR="00AB3CDF" w:rsidRDefault="00DF568F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6FD5F626" wp14:editId="79E21C7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5b1c470a9f756f8eb2fd751c" descr="{&quot;HashCode&quot;:-14234103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55F990" w14:textId="41744ECB" w:rsidR="00DF568F" w:rsidRPr="00DF568F" w:rsidRDefault="00DF568F" w:rsidP="00DF568F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DF568F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D5F626" id="_x0000_t202" coordsize="21600,21600" o:spt="202" path="m,l,21600r21600,l21600,xe">
              <v:stroke joinstyle="miter"/>
              <v:path gradientshapeok="t" o:connecttype="rect"/>
            </v:shapetype>
            <v:shape id="MSIPCM5b1c470a9f756f8eb2fd751c" o:spid="_x0000_s1030" type="#_x0000_t202" alt="{&quot;HashCode&quot;:-142341038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" o:allowincell="f" filled="f" stroked="f" strokeweight=".5pt">
              <v:fill o:detectmouseclick="t"/>
              <v:textbox inset=",0,,0">
                <w:txbxContent>
                  <w:p w14:paraId="4C55F990" w14:textId="41744ECB" w:rsidR="00DF568F" w:rsidRPr="00DF568F" w:rsidRDefault="00DF568F" w:rsidP="00DF568F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DF568F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B3CDF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C9D2393" wp14:editId="536A70E7">
              <wp:simplePos x="0" y="0"/>
              <wp:positionH relativeFrom="column">
                <wp:posOffset>2454113</wp:posOffset>
              </wp:positionH>
              <wp:positionV relativeFrom="paragraph">
                <wp:posOffset>134620</wp:posOffset>
              </wp:positionV>
              <wp:extent cx="4072255" cy="1254125"/>
              <wp:effectExtent l="0" t="0" r="0" b="3175"/>
              <wp:wrapNone/>
              <wp:docPr id="182" name="Text Box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72255" cy="1254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F130A" w14:textId="77777777" w:rsidR="00AB3CDF" w:rsidRPr="00914034" w:rsidRDefault="00AB3CDF" w:rsidP="00914034">
                          <w:pPr>
                            <w:spacing w:after="0" w:line="240" w:lineRule="auto"/>
                            <w:rPr>
                              <w:rFonts w:ascii="Segoe UI Light" w:hAnsi="Segoe UI Light"/>
                              <w:color w:val="FFFFFF" w:themeColor="background1"/>
                              <w:sz w:val="48"/>
                              <w:szCs w:val="96"/>
                            </w:rPr>
                          </w:pPr>
                          <w:r w:rsidRPr="00914034">
                            <w:rPr>
                              <w:rFonts w:ascii="Segoe UI Light" w:hAnsi="Segoe UI Light"/>
                              <w:color w:val="FFFFFF" w:themeColor="background1"/>
                              <w:sz w:val="48"/>
                              <w:szCs w:val="96"/>
                            </w:rPr>
                            <w:t>Training Accreditation Council</w:t>
                          </w:r>
                        </w:p>
                        <w:p w14:paraId="2E7A3E3A" w14:textId="6208DBE3" w:rsidR="00AB3CDF" w:rsidRPr="00914034" w:rsidRDefault="00D65446" w:rsidP="00914034">
                          <w:pPr>
                            <w:spacing w:after="0" w:line="240" w:lineRule="auto"/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  <w:t>Handout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C9D2393" id="_x0000_t202" coordsize="21600,21600" o:spt="202" path="m,l,21600r21600,l21600,xe">
              <v:stroke joinstyle="miter"/>
              <v:path gradientshapeok="t" o:connecttype="rect"/>
            </v:shapetype>
            <v:shape id="Text Box 182" o:spid="_x0000_s1030" type="#_x0000_t202" style="position:absolute;margin-left:193.25pt;margin-top:10.6pt;width:320.65pt;height:9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" filled="f" stroked="f" strokeweight=".5pt">
              <v:textbox>
                <w:txbxContent>
                  <w:p w14:paraId="43AF130A" w14:textId="77777777" w:rsidR="00AB3CDF" w:rsidRPr="00914034" w:rsidRDefault="00AB3CDF" w:rsidP="00914034">
                    <w:pPr>
                      <w:spacing w:after="0" w:line="240" w:lineRule="auto"/>
                      <w:rPr>
                        <w:rFonts w:ascii="Segoe UI Light" w:hAnsi="Segoe UI Light"/>
                        <w:color w:val="FFFFFF" w:themeColor="background1"/>
                        <w:sz w:val="48"/>
                        <w:szCs w:val="96"/>
                      </w:rPr>
                    </w:pPr>
                    <w:r w:rsidRPr="00914034">
                      <w:rPr>
                        <w:rFonts w:ascii="Segoe UI Light" w:hAnsi="Segoe UI Light"/>
                        <w:color w:val="FFFFFF" w:themeColor="background1"/>
                        <w:sz w:val="48"/>
                        <w:szCs w:val="96"/>
                      </w:rPr>
                      <w:t>Training Accreditation Council</w:t>
                    </w:r>
                  </w:p>
                  <w:p w14:paraId="2E7A3E3A" w14:textId="6208DBE3" w:rsidR="00AB3CDF" w:rsidRPr="00914034" w:rsidRDefault="00D65446" w:rsidP="00914034">
                    <w:pPr>
                      <w:spacing w:after="0" w:line="240" w:lineRule="auto"/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</w:pPr>
                    <w:r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  <w:t>Handout</w:t>
                    </w:r>
                  </w:p>
                </w:txbxContent>
              </v:textbox>
            </v:shape>
          </w:pict>
        </mc:Fallback>
      </mc:AlternateContent>
    </w:r>
    <w:r w:rsidR="00AB3CDF">
      <w:rPr>
        <w:noProof/>
        <w:lang w:eastAsia="en-AU"/>
      </w:rPr>
      <w:drawing>
        <wp:anchor distT="0" distB="0" distL="114300" distR="114300" simplePos="0" relativeHeight="251677696" behindDoc="1" locked="0" layoutInCell="1" allowOverlap="1" wp14:anchorId="5DCC2A5B" wp14:editId="53DA316E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612912" cy="3096296"/>
          <wp:effectExtent l="0" t="0" r="7620" b="8890"/>
          <wp:wrapNone/>
          <wp:docPr id="35" name="Picture 35" descr="TAC A5 broch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AC A5 broch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78" b="71400"/>
                  <a:stretch/>
                </pic:blipFill>
                <pic:spPr bwMode="auto">
                  <a:xfrm>
                    <a:off x="0" y="0"/>
                    <a:ext cx="7612912" cy="30962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3B7C4" w14:textId="77777777" w:rsidR="00DF568F" w:rsidRDefault="00DF56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625D" w14:textId="3B18B5DE" w:rsidR="00AB3CDF" w:rsidRDefault="00DF568F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6912" behindDoc="0" locked="0" layoutInCell="0" allowOverlap="1" wp14:anchorId="3E05E69B" wp14:editId="61471B8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df0946b5a8688ae9126e272c" descr="{&quot;HashCode&quot;:-1423410385,&quot;Height&quot;:841.0,&quot;Width&quot;:595.0,&quot;Placement&quot;:&quot;Head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A02BB0" w14:textId="5BFC9D37" w:rsidR="00DF568F" w:rsidRPr="00DF568F" w:rsidRDefault="00DF568F" w:rsidP="00DF568F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DF568F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05E69B" id="_x0000_t202" coordsize="21600,21600" o:spt="202" path="m,l,21600r21600,l21600,xe">
              <v:stroke joinstyle="miter"/>
              <v:path gradientshapeok="t" o:connecttype="rect"/>
            </v:shapetype>
            <v:shape id="MSIPCMdf0946b5a8688ae9126e272c" o:spid="_x0000_s1033" type="#_x0000_t202" alt="{&quot;HashCode&quot;:-1423410385,&quot;Height&quot;:841.0,&quot;Width&quot;:595.0,&quot;Placement&quot;:&quot;Header&quot;,&quot;Index&quot;:&quot;Primary&quot;,&quot;Section&quot;:2,&quot;Top&quot;:0.0,&quot;Left&quot;:0.0}" style="position:absolute;margin-left:0;margin-top:15pt;width:595.3pt;height:21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" o:allowincell="f" filled="f" stroked="f" strokeweight=".5pt">
              <v:fill o:detectmouseclick="t"/>
              <v:textbox inset=",0,,0">
                <w:txbxContent>
                  <w:p w14:paraId="7AA02BB0" w14:textId="5BFC9D37" w:rsidR="00DF568F" w:rsidRPr="00DF568F" w:rsidRDefault="00DF568F" w:rsidP="00DF568F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DF568F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B3CDF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4437590" wp14:editId="3205EBC4">
              <wp:simplePos x="0" y="0"/>
              <wp:positionH relativeFrom="column">
                <wp:posOffset>4095749</wp:posOffset>
              </wp:positionH>
              <wp:positionV relativeFrom="paragraph">
                <wp:posOffset>-154305</wp:posOffset>
              </wp:positionV>
              <wp:extent cx="1952625" cy="787400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52625" cy="787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A636A" w14:textId="0BA87A85" w:rsidR="00AB3CDF" w:rsidRPr="00914034" w:rsidRDefault="00F92F06">
                          <w:pPr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  <w:t>Handout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4437590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32" type="#_x0000_t202" style="position:absolute;margin-left:322.5pt;margin-top:-12.15pt;width:153.75pt;height:6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" filled="f" stroked="f" strokeweight=".5pt">
              <v:textbox>
                <w:txbxContent>
                  <w:p w14:paraId="1EDA636A" w14:textId="0BA87A85" w:rsidR="00AB3CDF" w:rsidRPr="00914034" w:rsidRDefault="00F92F06">
                    <w:pPr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</w:pPr>
                    <w:r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  <w:t>Handout</w:t>
                    </w:r>
                  </w:p>
                </w:txbxContent>
              </v:textbox>
            </v:shape>
          </w:pict>
        </mc:Fallback>
      </mc:AlternateContent>
    </w:r>
    <w:r w:rsidR="00AB3CDF">
      <w:rPr>
        <w:noProof/>
        <w:lang w:eastAsia="en-AU"/>
      </w:rPr>
      <w:drawing>
        <wp:anchor distT="0" distB="0" distL="114300" distR="114300" simplePos="0" relativeHeight="251669504" behindDoc="0" locked="0" layoutInCell="1" allowOverlap="1" wp14:anchorId="32CACDA7" wp14:editId="294057B6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81900" cy="1347470"/>
          <wp:effectExtent l="0" t="0" r="0" b="5080"/>
          <wp:wrapSquare wrapText="bothSides"/>
          <wp:docPr id="12" name="Picture 12" descr="TAC A5 broch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C A5 broch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21" b="87483"/>
                  <a:stretch/>
                </pic:blipFill>
                <pic:spPr bwMode="auto">
                  <a:xfrm>
                    <a:off x="0" y="0"/>
                    <a:ext cx="7581900" cy="1347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77E"/>
    <w:multiLevelType w:val="multilevel"/>
    <w:tmpl w:val="749E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87B57"/>
    <w:multiLevelType w:val="hybridMultilevel"/>
    <w:tmpl w:val="34C6F3A8"/>
    <w:lvl w:ilvl="0" w:tplc="1C680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3E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D05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8A0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8C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FC7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24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7AA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EB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5734BC"/>
    <w:multiLevelType w:val="hybridMultilevel"/>
    <w:tmpl w:val="D0F6E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621E90"/>
    <w:multiLevelType w:val="hybridMultilevel"/>
    <w:tmpl w:val="DD189FCC"/>
    <w:lvl w:ilvl="0" w:tplc="F2E6F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70280"/>
    <w:multiLevelType w:val="hybridMultilevel"/>
    <w:tmpl w:val="08BC6610"/>
    <w:lvl w:ilvl="0" w:tplc="ED9C0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707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587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5EE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C6A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424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22D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85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3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2A5FDC"/>
    <w:multiLevelType w:val="hybridMultilevel"/>
    <w:tmpl w:val="BE7AFF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3337B"/>
    <w:multiLevelType w:val="multilevel"/>
    <w:tmpl w:val="52585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06090"/>
    <w:multiLevelType w:val="hybridMultilevel"/>
    <w:tmpl w:val="5F968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F183B"/>
    <w:multiLevelType w:val="hybridMultilevel"/>
    <w:tmpl w:val="455438F8"/>
    <w:lvl w:ilvl="0" w:tplc="D6FE8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9172D7"/>
    <w:multiLevelType w:val="hybridMultilevel"/>
    <w:tmpl w:val="01849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910AE6"/>
    <w:multiLevelType w:val="hybridMultilevel"/>
    <w:tmpl w:val="719AC5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30367"/>
    <w:multiLevelType w:val="hybridMultilevel"/>
    <w:tmpl w:val="4D1491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570835"/>
    <w:multiLevelType w:val="hybridMultilevel"/>
    <w:tmpl w:val="0BCC043C"/>
    <w:lvl w:ilvl="0" w:tplc="F33C0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708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22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121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DA1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8AE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8A4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CCB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9AF8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C7F05F7"/>
    <w:multiLevelType w:val="hybridMultilevel"/>
    <w:tmpl w:val="455438F8"/>
    <w:lvl w:ilvl="0" w:tplc="D6FE8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702BD6"/>
    <w:multiLevelType w:val="hybridMultilevel"/>
    <w:tmpl w:val="F4202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76C97"/>
    <w:multiLevelType w:val="hybridMultilevel"/>
    <w:tmpl w:val="405EBC88"/>
    <w:lvl w:ilvl="0" w:tplc="59987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00C4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347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46F3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CC2B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8A4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EE3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FCF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208B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917216"/>
    <w:multiLevelType w:val="hybridMultilevel"/>
    <w:tmpl w:val="F5820F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015DB3"/>
    <w:multiLevelType w:val="hybridMultilevel"/>
    <w:tmpl w:val="A93E3040"/>
    <w:lvl w:ilvl="0" w:tplc="6BE00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4534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EE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BEC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63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BE0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3A0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325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24E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4B2161D"/>
    <w:multiLevelType w:val="multilevel"/>
    <w:tmpl w:val="219C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030CB"/>
    <w:multiLevelType w:val="hybridMultilevel"/>
    <w:tmpl w:val="2E0CF5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895ACC"/>
    <w:multiLevelType w:val="hybridMultilevel"/>
    <w:tmpl w:val="455438F8"/>
    <w:lvl w:ilvl="0" w:tplc="D6FE8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22425F"/>
    <w:multiLevelType w:val="hybridMultilevel"/>
    <w:tmpl w:val="D87C99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207FE"/>
    <w:multiLevelType w:val="hybridMultilevel"/>
    <w:tmpl w:val="BA664A48"/>
    <w:lvl w:ilvl="0" w:tplc="19AC5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987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849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0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00F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B88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AC3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DA7F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86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E056D62"/>
    <w:multiLevelType w:val="hybridMultilevel"/>
    <w:tmpl w:val="16F03A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84E17"/>
    <w:multiLevelType w:val="hybridMultilevel"/>
    <w:tmpl w:val="6B6442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370703"/>
    <w:multiLevelType w:val="hybridMultilevel"/>
    <w:tmpl w:val="5A5E3E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856DB3"/>
    <w:multiLevelType w:val="hybridMultilevel"/>
    <w:tmpl w:val="7092E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01D93"/>
    <w:multiLevelType w:val="hybridMultilevel"/>
    <w:tmpl w:val="714E2AF8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EE488B"/>
    <w:multiLevelType w:val="hybridMultilevel"/>
    <w:tmpl w:val="1F8E04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42086"/>
    <w:multiLevelType w:val="hybridMultilevel"/>
    <w:tmpl w:val="DE1421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2102E"/>
    <w:multiLevelType w:val="hybridMultilevel"/>
    <w:tmpl w:val="6A5236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8601E"/>
    <w:multiLevelType w:val="hybridMultilevel"/>
    <w:tmpl w:val="3E163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C72C1B"/>
    <w:multiLevelType w:val="hybridMultilevel"/>
    <w:tmpl w:val="C90ED468"/>
    <w:lvl w:ilvl="0" w:tplc="231405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FC7963"/>
    <w:multiLevelType w:val="hybridMultilevel"/>
    <w:tmpl w:val="F9667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2B610D"/>
    <w:multiLevelType w:val="hybridMultilevel"/>
    <w:tmpl w:val="1A14C04C"/>
    <w:lvl w:ilvl="0" w:tplc="9496A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9C2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A9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32C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90F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87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FAC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22F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8"/>
  </w:num>
  <w:num w:numId="2">
    <w:abstractNumId w:val="9"/>
  </w:num>
  <w:num w:numId="3">
    <w:abstractNumId w:val="29"/>
  </w:num>
  <w:num w:numId="4">
    <w:abstractNumId w:val="33"/>
  </w:num>
  <w:num w:numId="5">
    <w:abstractNumId w:val="24"/>
  </w:num>
  <w:num w:numId="6">
    <w:abstractNumId w:val="2"/>
  </w:num>
  <w:num w:numId="7">
    <w:abstractNumId w:val="11"/>
  </w:num>
  <w:num w:numId="8">
    <w:abstractNumId w:val="27"/>
  </w:num>
  <w:num w:numId="9">
    <w:abstractNumId w:val="16"/>
  </w:num>
  <w:num w:numId="10">
    <w:abstractNumId w:val="23"/>
  </w:num>
  <w:num w:numId="11">
    <w:abstractNumId w:val="30"/>
  </w:num>
  <w:num w:numId="12">
    <w:abstractNumId w:val="34"/>
  </w:num>
  <w:num w:numId="13">
    <w:abstractNumId w:val="4"/>
  </w:num>
  <w:num w:numId="14">
    <w:abstractNumId w:val="17"/>
  </w:num>
  <w:num w:numId="15">
    <w:abstractNumId w:val="12"/>
  </w:num>
  <w:num w:numId="16">
    <w:abstractNumId w:val="1"/>
  </w:num>
  <w:num w:numId="17">
    <w:abstractNumId w:val="22"/>
  </w:num>
  <w:num w:numId="18">
    <w:abstractNumId w:val="3"/>
  </w:num>
  <w:num w:numId="19">
    <w:abstractNumId w:val="13"/>
  </w:num>
  <w:num w:numId="20">
    <w:abstractNumId w:val="26"/>
  </w:num>
  <w:num w:numId="21">
    <w:abstractNumId w:val="20"/>
  </w:num>
  <w:num w:numId="22">
    <w:abstractNumId w:val="8"/>
  </w:num>
  <w:num w:numId="23">
    <w:abstractNumId w:val="18"/>
  </w:num>
  <w:num w:numId="24">
    <w:abstractNumId w:val="0"/>
  </w:num>
  <w:num w:numId="25">
    <w:abstractNumId w:val="21"/>
  </w:num>
  <w:num w:numId="26">
    <w:abstractNumId w:val="5"/>
  </w:num>
  <w:num w:numId="27">
    <w:abstractNumId w:val="7"/>
  </w:num>
  <w:num w:numId="28">
    <w:abstractNumId w:val="14"/>
  </w:num>
  <w:num w:numId="29">
    <w:abstractNumId w:val="10"/>
  </w:num>
  <w:num w:numId="30">
    <w:abstractNumId w:val="15"/>
  </w:num>
  <w:num w:numId="31">
    <w:abstractNumId w:val="6"/>
  </w:num>
  <w:num w:numId="32">
    <w:abstractNumId w:val="31"/>
  </w:num>
  <w:num w:numId="33">
    <w:abstractNumId w:val="25"/>
  </w:num>
  <w:num w:numId="34">
    <w:abstractNumId w:val="19"/>
  </w:num>
  <w:num w:numId="35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2B"/>
    <w:rsid w:val="00005B0D"/>
    <w:rsid w:val="00005B6D"/>
    <w:rsid w:val="00010088"/>
    <w:rsid w:val="00013F7F"/>
    <w:rsid w:val="000219A3"/>
    <w:rsid w:val="00022587"/>
    <w:rsid w:val="00027F88"/>
    <w:rsid w:val="00030951"/>
    <w:rsid w:val="0003136C"/>
    <w:rsid w:val="00036F85"/>
    <w:rsid w:val="0004286F"/>
    <w:rsid w:val="00052C7B"/>
    <w:rsid w:val="000530B8"/>
    <w:rsid w:val="00060B6D"/>
    <w:rsid w:val="000622EF"/>
    <w:rsid w:val="00065D63"/>
    <w:rsid w:val="00065F3B"/>
    <w:rsid w:val="0007420F"/>
    <w:rsid w:val="00082940"/>
    <w:rsid w:val="00084593"/>
    <w:rsid w:val="000874C4"/>
    <w:rsid w:val="00097450"/>
    <w:rsid w:val="00097619"/>
    <w:rsid w:val="000978A6"/>
    <w:rsid w:val="000A0861"/>
    <w:rsid w:val="000A25E3"/>
    <w:rsid w:val="000A7277"/>
    <w:rsid w:val="000A72B1"/>
    <w:rsid w:val="000C1709"/>
    <w:rsid w:val="000C2ED6"/>
    <w:rsid w:val="000D5BF7"/>
    <w:rsid w:val="000E1D42"/>
    <w:rsid w:val="000E69B8"/>
    <w:rsid w:val="000F03E2"/>
    <w:rsid w:val="000F543A"/>
    <w:rsid w:val="000F5753"/>
    <w:rsid w:val="00102318"/>
    <w:rsid w:val="00104018"/>
    <w:rsid w:val="0011126E"/>
    <w:rsid w:val="001112A7"/>
    <w:rsid w:val="00114F36"/>
    <w:rsid w:val="00115F18"/>
    <w:rsid w:val="0011695E"/>
    <w:rsid w:val="00117DBF"/>
    <w:rsid w:val="00127B89"/>
    <w:rsid w:val="00135AE3"/>
    <w:rsid w:val="001441AD"/>
    <w:rsid w:val="0014700F"/>
    <w:rsid w:val="00147F8B"/>
    <w:rsid w:val="001506E8"/>
    <w:rsid w:val="001515A1"/>
    <w:rsid w:val="00151E26"/>
    <w:rsid w:val="00152AC3"/>
    <w:rsid w:val="00152ECF"/>
    <w:rsid w:val="00154661"/>
    <w:rsid w:val="00171DC1"/>
    <w:rsid w:val="0017610B"/>
    <w:rsid w:val="00177ECF"/>
    <w:rsid w:val="00187EA0"/>
    <w:rsid w:val="001923E6"/>
    <w:rsid w:val="00193463"/>
    <w:rsid w:val="001A0644"/>
    <w:rsid w:val="001A14A1"/>
    <w:rsid w:val="001A2F60"/>
    <w:rsid w:val="001A3AC6"/>
    <w:rsid w:val="001B4E51"/>
    <w:rsid w:val="001C109C"/>
    <w:rsid w:val="001C7F88"/>
    <w:rsid w:val="001D35C6"/>
    <w:rsid w:val="001F1AD2"/>
    <w:rsid w:val="00205C6B"/>
    <w:rsid w:val="002102C5"/>
    <w:rsid w:val="002124F0"/>
    <w:rsid w:val="00214B31"/>
    <w:rsid w:val="0021792D"/>
    <w:rsid w:val="0023385B"/>
    <w:rsid w:val="00236CAC"/>
    <w:rsid w:val="00243AD0"/>
    <w:rsid w:val="0025066A"/>
    <w:rsid w:val="00254BD0"/>
    <w:rsid w:val="00255925"/>
    <w:rsid w:val="00264076"/>
    <w:rsid w:val="0027363A"/>
    <w:rsid w:val="0027696C"/>
    <w:rsid w:val="00286D45"/>
    <w:rsid w:val="00295A6D"/>
    <w:rsid w:val="002A26A0"/>
    <w:rsid w:val="002B329A"/>
    <w:rsid w:val="002B349C"/>
    <w:rsid w:val="002C40BB"/>
    <w:rsid w:val="002C504B"/>
    <w:rsid w:val="002C61AA"/>
    <w:rsid w:val="002C72E4"/>
    <w:rsid w:val="002D3629"/>
    <w:rsid w:val="002D480D"/>
    <w:rsid w:val="002E1E43"/>
    <w:rsid w:val="002F407A"/>
    <w:rsid w:val="002F4E22"/>
    <w:rsid w:val="003046A5"/>
    <w:rsid w:val="0030561F"/>
    <w:rsid w:val="00306A14"/>
    <w:rsid w:val="003078BB"/>
    <w:rsid w:val="00313954"/>
    <w:rsid w:val="003168E8"/>
    <w:rsid w:val="00321455"/>
    <w:rsid w:val="00324D62"/>
    <w:rsid w:val="00324F82"/>
    <w:rsid w:val="0032719A"/>
    <w:rsid w:val="00335720"/>
    <w:rsid w:val="00347359"/>
    <w:rsid w:val="00347702"/>
    <w:rsid w:val="00350541"/>
    <w:rsid w:val="003551DD"/>
    <w:rsid w:val="003657D1"/>
    <w:rsid w:val="0037072E"/>
    <w:rsid w:val="00374BB2"/>
    <w:rsid w:val="00387216"/>
    <w:rsid w:val="003A3EB0"/>
    <w:rsid w:val="003A7CA7"/>
    <w:rsid w:val="003B37AC"/>
    <w:rsid w:val="003B5F7E"/>
    <w:rsid w:val="003C563F"/>
    <w:rsid w:val="003C7442"/>
    <w:rsid w:val="003D2610"/>
    <w:rsid w:val="003D3CA2"/>
    <w:rsid w:val="003E0C95"/>
    <w:rsid w:val="003E577C"/>
    <w:rsid w:val="003E60E0"/>
    <w:rsid w:val="003E7056"/>
    <w:rsid w:val="003F06EF"/>
    <w:rsid w:val="003F2BB2"/>
    <w:rsid w:val="003F35B5"/>
    <w:rsid w:val="003F4685"/>
    <w:rsid w:val="003F4E2F"/>
    <w:rsid w:val="003F654B"/>
    <w:rsid w:val="00402C51"/>
    <w:rsid w:val="00404E42"/>
    <w:rsid w:val="00412E89"/>
    <w:rsid w:val="00413425"/>
    <w:rsid w:val="00415561"/>
    <w:rsid w:val="00416AE4"/>
    <w:rsid w:val="0042105C"/>
    <w:rsid w:val="004278CB"/>
    <w:rsid w:val="00430A8C"/>
    <w:rsid w:val="00434C5C"/>
    <w:rsid w:val="00440106"/>
    <w:rsid w:val="0044082E"/>
    <w:rsid w:val="004470C9"/>
    <w:rsid w:val="004513DC"/>
    <w:rsid w:val="00456918"/>
    <w:rsid w:val="00460EFD"/>
    <w:rsid w:val="0046798A"/>
    <w:rsid w:val="00470141"/>
    <w:rsid w:val="00474AE7"/>
    <w:rsid w:val="00474C91"/>
    <w:rsid w:val="004759ED"/>
    <w:rsid w:val="004800CC"/>
    <w:rsid w:val="00480826"/>
    <w:rsid w:val="004819E9"/>
    <w:rsid w:val="00483B6A"/>
    <w:rsid w:val="004849D6"/>
    <w:rsid w:val="0049483F"/>
    <w:rsid w:val="00496310"/>
    <w:rsid w:val="004A07E6"/>
    <w:rsid w:val="004A3496"/>
    <w:rsid w:val="004A5451"/>
    <w:rsid w:val="004A7CE1"/>
    <w:rsid w:val="004B150F"/>
    <w:rsid w:val="004B423A"/>
    <w:rsid w:val="004B4C68"/>
    <w:rsid w:val="004B603D"/>
    <w:rsid w:val="004B797F"/>
    <w:rsid w:val="004C2555"/>
    <w:rsid w:val="004C6ADD"/>
    <w:rsid w:val="004D3FFC"/>
    <w:rsid w:val="004E3DD3"/>
    <w:rsid w:val="004F0681"/>
    <w:rsid w:val="004F1B73"/>
    <w:rsid w:val="004F42A4"/>
    <w:rsid w:val="004F4738"/>
    <w:rsid w:val="00503745"/>
    <w:rsid w:val="005066AF"/>
    <w:rsid w:val="00507ED3"/>
    <w:rsid w:val="00510B8A"/>
    <w:rsid w:val="00510BF7"/>
    <w:rsid w:val="00514602"/>
    <w:rsid w:val="0051666A"/>
    <w:rsid w:val="00517EB1"/>
    <w:rsid w:val="00521906"/>
    <w:rsid w:val="0052382F"/>
    <w:rsid w:val="005265B2"/>
    <w:rsid w:val="00527AFA"/>
    <w:rsid w:val="005339BF"/>
    <w:rsid w:val="00540216"/>
    <w:rsid w:val="00541C1F"/>
    <w:rsid w:val="00552F0D"/>
    <w:rsid w:val="00553488"/>
    <w:rsid w:val="005546DC"/>
    <w:rsid w:val="0055482B"/>
    <w:rsid w:val="00556709"/>
    <w:rsid w:val="0055747E"/>
    <w:rsid w:val="00561A66"/>
    <w:rsid w:val="00562B3E"/>
    <w:rsid w:val="005647EA"/>
    <w:rsid w:val="00565AA3"/>
    <w:rsid w:val="00566D23"/>
    <w:rsid w:val="005670EA"/>
    <w:rsid w:val="00570CB8"/>
    <w:rsid w:val="0057242D"/>
    <w:rsid w:val="005732D5"/>
    <w:rsid w:val="00574BDE"/>
    <w:rsid w:val="0057522D"/>
    <w:rsid w:val="0058226F"/>
    <w:rsid w:val="00583254"/>
    <w:rsid w:val="00590FAA"/>
    <w:rsid w:val="005A4B2C"/>
    <w:rsid w:val="005B08C8"/>
    <w:rsid w:val="005B2E7A"/>
    <w:rsid w:val="005B3650"/>
    <w:rsid w:val="005B38A5"/>
    <w:rsid w:val="005B6DC3"/>
    <w:rsid w:val="005B75C6"/>
    <w:rsid w:val="005B7927"/>
    <w:rsid w:val="005C04AD"/>
    <w:rsid w:val="005C2407"/>
    <w:rsid w:val="005C632E"/>
    <w:rsid w:val="005D759E"/>
    <w:rsid w:val="005E5C3A"/>
    <w:rsid w:val="005F28A9"/>
    <w:rsid w:val="00600235"/>
    <w:rsid w:val="00601198"/>
    <w:rsid w:val="00601BCB"/>
    <w:rsid w:val="00602005"/>
    <w:rsid w:val="006054FD"/>
    <w:rsid w:val="00605A10"/>
    <w:rsid w:val="00606983"/>
    <w:rsid w:val="0061122B"/>
    <w:rsid w:val="00615D39"/>
    <w:rsid w:val="006173D7"/>
    <w:rsid w:val="006218B0"/>
    <w:rsid w:val="006306D6"/>
    <w:rsid w:val="00631D41"/>
    <w:rsid w:val="0063363E"/>
    <w:rsid w:val="006341A1"/>
    <w:rsid w:val="00643B69"/>
    <w:rsid w:val="00645D7C"/>
    <w:rsid w:val="00647AC7"/>
    <w:rsid w:val="006502E0"/>
    <w:rsid w:val="00654B06"/>
    <w:rsid w:val="00656F21"/>
    <w:rsid w:val="00660AA8"/>
    <w:rsid w:val="00667B02"/>
    <w:rsid w:val="00674396"/>
    <w:rsid w:val="0068039E"/>
    <w:rsid w:val="006900F6"/>
    <w:rsid w:val="00692F22"/>
    <w:rsid w:val="006A2EBE"/>
    <w:rsid w:val="006A6257"/>
    <w:rsid w:val="006B0093"/>
    <w:rsid w:val="006B34D3"/>
    <w:rsid w:val="006C0CD9"/>
    <w:rsid w:val="006C1690"/>
    <w:rsid w:val="006C2B55"/>
    <w:rsid w:val="006C3327"/>
    <w:rsid w:val="006C43BB"/>
    <w:rsid w:val="006D2E18"/>
    <w:rsid w:val="006E2C56"/>
    <w:rsid w:val="006F7720"/>
    <w:rsid w:val="007069D8"/>
    <w:rsid w:val="0071573B"/>
    <w:rsid w:val="00720C77"/>
    <w:rsid w:val="0072665E"/>
    <w:rsid w:val="0073348C"/>
    <w:rsid w:val="0073374F"/>
    <w:rsid w:val="00745720"/>
    <w:rsid w:val="0074742E"/>
    <w:rsid w:val="00750611"/>
    <w:rsid w:val="007528A2"/>
    <w:rsid w:val="00756E47"/>
    <w:rsid w:val="00763FAD"/>
    <w:rsid w:val="00767CEB"/>
    <w:rsid w:val="00773528"/>
    <w:rsid w:val="00774299"/>
    <w:rsid w:val="0077518E"/>
    <w:rsid w:val="00775F76"/>
    <w:rsid w:val="0079095B"/>
    <w:rsid w:val="00792B95"/>
    <w:rsid w:val="00797D30"/>
    <w:rsid w:val="007A0E35"/>
    <w:rsid w:val="007A1999"/>
    <w:rsid w:val="007B0619"/>
    <w:rsid w:val="007B37B2"/>
    <w:rsid w:val="007B40FB"/>
    <w:rsid w:val="007B79DF"/>
    <w:rsid w:val="007C2246"/>
    <w:rsid w:val="007E2C28"/>
    <w:rsid w:val="007E5DCC"/>
    <w:rsid w:val="007F384B"/>
    <w:rsid w:val="007F78B6"/>
    <w:rsid w:val="007F7DAA"/>
    <w:rsid w:val="00802F66"/>
    <w:rsid w:val="00804CBA"/>
    <w:rsid w:val="0081024C"/>
    <w:rsid w:val="008118F8"/>
    <w:rsid w:val="008136C4"/>
    <w:rsid w:val="0082284C"/>
    <w:rsid w:val="00822FF8"/>
    <w:rsid w:val="00824D3D"/>
    <w:rsid w:val="008259D8"/>
    <w:rsid w:val="00830486"/>
    <w:rsid w:val="00830C52"/>
    <w:rsid w:val="00835815"/>
    <w:rsid w:val="008602B5"/>
    <w:rsid w:val="00860A4C"/>
    <w:rsid w:val="00870BA1"/>
    <w:rsid w:val="0087734E"/>
    <w:rsid w:val="008861C3"/>
    <w:rsid w:val="008974C3"/>
    <w:rsid w:val="008A2CA2"/>
    <w:rsid w:val="008B496D"/>
    <w:rsid w:val="008B5DA2"/>
    <w:rsid w:val="008C0AF9"/>
    <w:rsid w:val="008C2631"/>
    <w:rsid w:val="008C3BB5"/>
    <w:rsid w:val="008C3C53"/>
    <w:rsid w:val="008D72DA"/>
    <w:rsid w:val="008E3AB8"/>
    <w:rsid w:val="008E5C9D"/>
    <w:rsid w:val="008E7AFA"/>
    <w:rsid w:val="008F36D5"/>
    <w:rsid w:val="00900CFA"/>
    <w:rsid w:val="00901D8C"/>
    <w:rsid w:val="009069BE"/>
    <w:rsid w:val="00914034"/>
    <w:rsid w:val="00915EF2"/>
    <w:rsid w:val="00917A9D"/>
    <w:rsid w:val="009205D1"/>
    <w:rsid w:val="00924DDF"/>
    <w:rsid w:val="00925F83"/>
    <w:rsid w:val="00932BFD"/>
    <w:rsid w:val="00944877"/>
    <w:rsid w:val="00946163"/>
    <w:rsid w:val="009505AC"/>
    <w:rsid w:val="009638A9"/>
    <w:rsid w:val="00964562"/>
    <w:rsid w:val="00972E33"/>
    <w:rsid w:val="00973DD6"/>
    <w:rsid w:val="00984E8E"/>
    <w:rsid w:val="0098546C"/>
    <w:rsid w:val="00993888"/>
    <w:rsid w:val="00993D88"/>
    <w:rsid w:val="00996F3B"/>
    <w:rsid w:val="009A1E81"/>
    <w:rsid w:val="009A4F4C"/>
    <w:rsid w:val="009A5064"/>
    <w:rsid w:val="009A533F"/>
    <w:rsid w:val="009B0DBF"/>
    <w:rsid w:val="009B1906"/>
    <w:rsid w:val="009B7727"/>
    <w:rsid w:val="009C0546"/>
    <w:rsid w:val="009C39D3"/>
    <w:rsid w:val="009C5BFC"/>
    <w:rsid w:val="009C6568"/>
    <w:rsid w:val="009E40CD"/>
    <w:rsid w:val="009E4343"/>
    <w:rsid w:val="009F030E"/>
    <w:rsid w:val="009F3CAB"/>
    <w:rsid w:val="009F5B1F"/>
    <w:rsid w:val="009F6DD7"/>
    <w:rsid w:val="00A00B60"/>
    <w:rsid w:val="00A13E8D"/>
    <w:rsid w:val="00A17220"/>
    <w:rsid w:val="00A2019F"/>
    <w:rsid w:val="00A21B97"/>
    <w:rsid w:val="00A26A17"/>
    <w:rsid w:val="00A30080"/>
    <w:rsid w:val="00A3074A"/>
    <w:rsid w:val="00A3103E"/>
    <w:rsid w:val="00A356F0"/>
    <w:rsid w:val="00A36B82"/>
    <w:rsid w:val="00A433B9"/>
    <w:rsid w:val="00A4503B"/>
    <w:rsid w:val="00A54415"/>
    <w:rsid w:val="00A54CB3"/>
    <w:rsid w:val="00A5714F"/>
    <w:rsid w:val="00A623DE"/>
    <w:rsid w:val="00A62E01"/>
    <w:rsid w:val="00A73931"/>
    <w:rsid w:val="00A80124"/>
    <w:rsid w:val="00A80F21"/>
    <w:rsid w:val="00A82D1D"/>
    <w:rsid w:val="00A832DE"/>
    <w:rsid w:val="00A870E1"/>
    <w:rsid w:val="00A92433"/>
    <w:rsid w:val="00A927DF"/>
    <w:rsid w:val="00A940AE"/>
    <w:rsid w:val="00A955A4"/>
    <w:rsid w:val="00A95FB9"/>
    <w:rsid w:val="00A96108"/>
    <w:rsid w:val="00A969ED"/>
    <w:rsid w:val="00A97432"/>
    <w:rsid w:val="00AA7D8A"/>
    <w:rsid w:val="00AB3CDF"/>
    <w:rsid w:val="00AB5E6B"/>
    <w:rsid w:val="00AB7878"/>
    <w:rsid w:val="00AB796A"/>
    <w:rsid w:val="00AC59F4"/>
    <w:rsid w:val="00AC74F5"/>
    <w:rsid w:val="00AE0A43"/>
    <w:rsid w:val="00AF1832"/>
    <w:rsid w:val="00AF28B3"/>
    <w:rsid w:val="00B0203C"/>
    <w:rsid w:val="00B169DD"/>
    <w:rsid w:val="00B16B1B"/>
    <w:rsid w:val="00B17751"/>
    <w:rsid w:val="00B17DD3"/>
    <w:rsid w:val="00B24448"/>
    <w:rsid w:val="00B25953"/>
    <w:rsid w:val="00B35B3E"/>
    <w:rsid w:val="00B53A5A"/>
    <w:rsid w:val="00B552B6"/>
    <w:rsid w:val="00B615A9"/>
    <w:rsid w:val="00B6195D"/>
    <w:rsid w:val="00B6289A"/>
    <w:rsid w:val="00B6306B"/>
    <w:rsid w:val="00B64533"/>
    <w:rsid w:val="00B660F7"/>
    <w:rsid w:val="00B71D1F"/>
    <w:rsid w:val="00B75833"/>
    <w:rsid w:val="00B75C5B"/>
    <w:rsid w:val="00B77747"/>
    <w:rsid w:val="00B8077C"/>
    <w:rsid w:val="00B84493"/>
    <w:rsid w:val="00B85328"/>
    <w:rsid w:val="00B90034"/>
    <w:rsid w:val="00B910E2"/>
    <w:rsid w:val="00B93BA7"/>
    <w:rsid w:val="00B97C4C"/>
    <w:rsid w:val="00BA1B7E"/>
    <w:rsid w:val="00BA2FCD"/>
    <w:rsid w:val="00BA67A5"/>
    <w:rsid w:val="00BB01C1"/>
    <w:rsid w:val="00BB13C9"/>
    <w:rsid w:val="00BB2926"/>
    <w:rsid w:val="00BB6A7F"/>
    <w:rsid w:val="00BD0CA3"/>
    <w:rsid w:val="00BD326F"/>
    <w:rsid w:val="00BD600A"/>
    <w:rsid w:val="00BE1012"/>
    <w:rsid w:val="00BE19F1"/>
    <w:rsid w:val="00BF277D"/>
    <w:rsid w:val="00BF3160"/>
    <w:rsid w:val="00C1038A"/>
    <w:rsid w:val="00C13B96"/>
    <w:rsid w:val="00C209AF"/>
    <w:rsid w:val="00C25D34"/>
    <w:rsid w:val="00C26582"/>
    <w:rsid w:val="00C26EE0"/>
    <w:rsid w:val="00C3152C"/>
    <w:rsid w:val="00C329D9"/>
    <w:rsid w:val="00C402E1"/>
    <w:rsid w:val="00C434A1"/>
    <w:rsid w:val="00C43656"/>
    <w:rsid w:val="00C45AEA"/>
    <w:rsid w:val="00C46C5C"/>
    <w:rsid w:val="00C47019"/>
    <w:rsid w:val="00C528AE"/>
    <w:rsid w:val="00C57908"/>
    <w:rsid w:val="00C608F3"/>
    <w:rsid w:val="00C63A86"/>
    <w:rsid w:val="00C67F14"/>
    <w:rsid w:val="00C77267"/>
    <w:rsid w:val="00C858A2"/>
    <w:rsid w:val="00C85F39"/>
    <w:rsid w:val="00C86FDF"/>
    <w:rsid w:val="00C92289"/>
    <w:rsid w:val="00C968CD"/>
    <w:rsid w:val="00CA4C08"/>
    <w:rsid w:val="00CA7605"/>
    <w:rsid w:val="00CA7C11"/>
    <w:rsid w:val="00CB18C3"/>
    <w:rsid w:val="00CB1C18"/>
    <w:rsid w:val="00CB38E8"/>
    <w:rsid w:val="00CC20E8"/>
    <w:rsid w:val="00CD2C01"/>
    <w:rsid w:val="00CD6072"/>
    <w:rsid w:val="00CD7EDE"/>
    <w:rsid w:val="00CE1277"/>
    <w:rsid w:val="00CE3D5C"/>
    <w:rsid w:val="00CF1578"/>
    <w:rsid w:val="00CF3163"/>
    <w:rsid w:val="00CF3312"/>
    <w:rsid w:val="00CF5110"/>
    <w:rsid w:val="00CF5855"/>
    <w:rsid w:val="00CF5DD3"/>
    <w:rsid w:val="00D1072A"/>
    <w:rsid w:val="00D17AB1"/>
    <w:rsid w:val="00D206FC"/>
    <w:rsid w:val="00D26F73"/>
    <w:rsid w:val="00D33EF5"/>
    <w:rsid w:val="00D3452A"/>
    <w:rsid w:val="00D356BD"/>
    <w:rsid w:val="00D528EE"/>
    <w:rsid w:val="00D56D94"/>
    <w:rsid w:val="00D62230"/>
    <w:rsid w:val="00D65446"/>
    <w:rsid w:val="00D7180E"/>
    <w:rsid w:val="00D71CC9"/>
    <w:rsid w:val="00D80AA7"/>
    <w:rsid w:val="00D826D1"/>
    <w:rsid w:val="00D855FD"/>
    <w:rsid w:val="00D86A57"/>
    <w:rsid w:val="00D92943"/>
    <w:rsid w:val="00D94089"/>
    <w:rsid w:val="00D94B44"/>
    <w:rsid w:val="00DA075B"/>
    <w:rsid w:val="00DA16E1"/>
    <w:rsid w:val="00DB1700"/>
    <w:rsid w:val="00DC381F"/>
    <w:rsid w:val="00DC7BEC"/>
    <w:rsid w:val="00DD2B00"/>
    <w:rsid w:val="00DE2899"/>
    <w:rsid w:val="00DE41C8"/>
    <w:rsid w:val="00DF49D6"/>
    <w:rsid w:val="00DF4FB5"/>
    <w:rsid w:val="00DF568F"/>
    <w:rsid w:val="00E00119"/>
    <w:rsid w:val="00E01113"/>
    <w:rsid w:val="00E0129C"/>
    <w:rsid w:val="00E07424"/>
    <w:rsid w:val="00E13308"/>
    <w:rsid w:val="00E13D42"/>
    <w:rsid w:val="00E2156E"/>
    <w:rsid w:val="00E25ABB"/>
    <w:rsid w:val="00E25D88"/>
    <w:rsid w:val="00E268BA"/>
    <w:rsid w:val="00E3559F"/>
    <w:rsid w:val="00E36CCB"/>
    <w:rsid w:val="00E45430"/>
    <w:rsid w:val="00E45A7E"/>
    <w:rsid w:val="00E559E4"/>
    <w:rsid w:val="00E56DF2"/>
    <w:rsid w:val="00E56E90"/>
    <w:rsid w:val="00E5797A"/>
    <w:rsid w:val="00E61A05"/>
    <w:rsid w:val="00E630EF"/>
    <w:rsid w:val="00E63A7D"/>
    <w:rsid w:val="00E70541"/>
    <w:rsid w:val="00E71D71"/>
    <w:rsid w:val="00E74019"/>
    <w:rsid w:val="00E74711"/>
    <w:rsid w:val="00E7505D"/>
    <w:rsid w:val="00E81B82"/>
    <w:rsid w:val="00E84BEE"/>
    <w:rsid w:val="00E86565"/>
    <w:rsid w:val="00E87F3D"/>
    <w:rsid w:val="00E9198B"/>
    <w:rsid w:val="00E92228"/>
    <w:rsid w:val="00E93C5B"/>
    <w:rsid w:val="00E95C7F"/>
    <w:rsid w:val="00E96F01"/>
    <w:rsid w:val="00EA1A4C"/>
    <w:rsid w:val="00EA201B"/>
    <w:rsid w:val="00EA344F"/>
    <w:rsid w:val="00EA569C"/>
    <w:rsid w:val="00EA6798"/>
    <w:rsid w:val="00EA7A36"/>
    <w:rsid w:val="00EB3AD7"/>
    <w:rsid w:val="00EB3E2D"/>
    <w:rsid w:val="00EB7081"/>
    <w:rsid w:val="00EC1C19"/>
    <w:rsid w:val="00EC2751"/>
    <w:rsid w:val="00EC3CC7"/>
    <w:rsid w:val="00EC5288"/>
    <w:rsid w:val="00EE19A5"/>
    <w:rsid w:val="00EE69A7"/>
    <w:rsid w:val="00EF554E"/>
    <w:rsid w:val="00F13CFB"/>
    <w:rsid w:val="00F17845"/>
    <w:rsid w:val="00F21766"/>
    <w:rsid w:val="00F268CA"/>
    <w:rsid w:val="00F324FC"/>
    <w:rsid w:val="00F40AA8"/>
    <w:rsid w:val="00F452F9"/>
    <w:rsid w:val="00F47887"/>
    <w:rsid w:val="00F55C40"/>
    <w:rsid w:val="00F82880"/>
    <w:rsid w:val="00F92F06"/>
    <w:rsid w:val="00F93B8A"/>
    <w:rsid w:val="00F93DB9"/>
    <w:rsid w:val="00F97CC9"/>
    <w:rsid w:val="00FA419B"/>
    <w:rsid w:val="00FA574B"/>
    <w:rsid w:val="00FB3E92"/>
    <w:rsid w:val="00FC55F6"/>
    <w:rsid w:val="00FD256E"/>
    <w:rsid w:val="00FD6867"/>
    <w:rsid w:val="00FF1522"/>
    <w:rsid w:val="00FF1B33"/>
    <w:rsid w:val="00FF24A2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7DA5B"/>
  <w15:docId w15:val="{191B46A2-422A-45B7-859D-FE2B3364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308"/>
  </w:style>
  <w:style w:type="paragraph" w:styleId="Heading1">
    <w:name w:val="heading 1"/>
    <w:basedOn w:val="Normal"/>
    <w:next w:val="Normal"/>
    <w:link w:val="Heading1Char"/>
    <w:uiPriority w:val="9"/>
    <w:qFormat/>
    <w:rsid w:val="00474A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845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F7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F7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2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112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1122B"/>
  </w:style>
  <w:style w:type="paragraph" w:styleId="Footer">
    <w:name w:val="footer"/>
    <w:basedOn w:val="Normal"/>
    <w:link w:val="FooterChar"/>
    <w:uiPriority w:val="99"/>
    <w:unhideWhenUsed/>
    <w:rsid w:val="006112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22B"/>
  </w:style>
  <w:style w:type="paragraph" w:customStyle="1" w:styleId="HEADING">
    <w:name w:val="HEADING"/>
    <w:basedOn w:val="Normal"/>
    <w:rsid w:val="0061122B"/>
    <w:pPr>
      <w:widowControl w:val="0"/>
      <w:suppressAutoHyphens/>
      <w:autoSpaceDE w:val="0"/>
      <w:autoSpaceDN w:val="0"/>
      <w:adjustRightInd w:val="0"/>
      <w:spacing w:before="170" w:after="160" w:line="400" w:lineRule="atLeast"/>
      <w:textAlignment w:val="center"/>
    </w:pPr>
    <w:rPr>
      <w:rFonts w:ascii="B Franklin Gothic Demi" w:eastAsia="Times New Roman" w:hAnsi="B Franklin Gothic Demi" w:cs="Times New Roman"/>
      <w:color w:val="514C51"/>
      <w:sz w:val="40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61122B"/>
    <w:pPr>
      <w:ind w:left="720"/>
      <w:contextualSpacing/>
    </w:pPr>
  </w:style>
  <w:style w:type="paragraph" w:customStyle="1" w:styleId="Default">
    <w:name w:val="Default"/>
    <w:basedOn w:val="Normal"/>
    <w:rsid w:val="0061122B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416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3488"/>
    <w:rPr>
      <w:color w:val="7030A0"/>
      <w:u w:val="single"/>
    </w:rPr>
  </w:style>
  <w:style w:type="paragraph" w:styleId="NoSpacing">
    <w:name w:val="No Spacing"/>
    <w:uiPriority w:val="1"/>
    <w:qFormat/>
    <w:rsid w:val="00972E33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A940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TNormal">
    <w:name w:val="VET_Normal"/>
    <w:basedOn w:val="Normal"/>
    <w:qFormat/>
    <w:rsid w:val="007C2246"/>
    <w:rPr>
      <w:rFonts w:eastAsiaTheme="minorEastAsia"/>
      <w:noProof/>
    </w:rPr>
  </w:style>
  <w:style w:type="paragraph" w:styleId="FootnoteText">
    <w:name w:val="footnote text"/>
    <w:basedOn w:val="Normal"/>
    <w:link w:val="FootnoteTextChar"/>
    <w:uiPriority w:val="99"/>
    <w:unhideWhenUsed/>
    <w:rsid w:val="00C608F3"/>
    <w:pPr>
      <w:spacing w:after="0" w:line="240" w:lineRule="auto"/>
    </w:pPr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08F3"/>
    <w:rPr>
      <w:rFonts w:ascii="Arial" w:eastAsia="Times New Roman" w:hAnsi="Arial" w:cs="Times New Roman"/>
      <w:color w:val="404040"/>
      <w:sz w:val="20"/>
      <w:szCs w:val="20"/>
    </w:rPr>
  </w:style>
  <w:style w:type="character" w:styleId="FootnoteReference">
    <w:name w:val="footnote reference"/>
    <w:uiPriority w:val="99"/>
    <w:unhideWhenUsed/>
    <w:rsid w:val="00C608F3"/>
    <w:rPr>
      <w:vertAlign w:val="superscript"/>
    </w:rPr>
  </w:style>
  <w:style w:type="character" w:styleId="Strong">
    <w:name w:val="Strong"/>
    <w:basedOn w:val="DefaultParagraphFont"/>
    <w:uiPriority w:val="22"/>
    <w:qFormat/>
    <w:rsid w:val="00C608F3"/>
    <w:rPr>
      <w:b/>
      <w:bCs/>
    </w:rPr>
  </w:style>
  <w:style w:type="paragraph" w:customStyle="1" w:styleId="BasicParagraph">
    <w:name w:val="[Basic Paragraph]"/>
    <w:basedOn w:val="Normal"/>
    <w:rsid w:val="00C608F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Neue-Light" w:eastAsia="Times New Roman" w:hAnsi="HelveticaNeue-Light" w:cs="Times New Roman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84593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84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5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5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5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59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B53A5A"/>
    <w:pPr>
      <w:keepNext/>
      <w:keepLines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B53A5A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E7505D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76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28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jorTableText">
    <w:name w:val="Major Table Text"/>
    <w:basedOn w:val="Normal"/>
    <w:rsid w:val="0055482B"/>
    <w:pPr>
      <w:spacing w:before="60" w:after="60" w:line="240" w:lineRule="auto"/>
    </w:pPr>
    <w:rPr>
      <w:rFonts w:ascii="Palatino" w:eastAsia="Calibri" w:hAnsi="Palatino" w:cs="Times New Roman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74A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4E2F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F7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F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747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67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40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791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779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401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2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127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858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85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50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933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44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4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8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37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4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9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59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9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05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3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70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92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0199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46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062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281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26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41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51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755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306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327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10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502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38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79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112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3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47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89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99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7432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80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4114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396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270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image" Target="media/image6.svg"/><Relationship Id="rId26" Type="http://schemas.openxmlformats.org/officeDocument/2006/relationships/image" Target="media/image10.jpeg"/><Relationship Id="rId39" Type="http://schemas.openxmlformats.org/officeDocument/2006/relationships/fontTable" Target="fontTable.xml"/><Relationship Id="rId21" Type="http://schemas.openxmlformats.org/officeDocument/2006/relationships/image" Target="media/image9.svg"/><Relationship Id="rId34" Type="http://schemas.openxmlformats.org/officeDocument/2006/relationships/hyperlink" Target="https://sportnz.org.nz/media/2841/training-session-plan-template.pdf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image" Target="media/image9.jpeg"/><Relationship Id="rId33" Type="http://schemas.openxmlformats.org/officeDocument/2006/relationships/hyperlink" Target="https://www.cdu.edu.au/files/2018-10/ins-lesson-plan-template-1-primary-secondary.doc" TargetMode="External"/><Relationship Id="rId38" Type="http://schemas.openxmlformats.org/officeDocument/2006/relationships/hyperlink" Target="https://files.eric.ed.gov/fulltext/ED507125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32" Type="http://schemas.openxmlformats.org/officeDocument/2006/relationships/hyperlink" Target="https://instructionalleadership.ie/wp-content/uploads/2021/02/Barrie-Bennett-Beyond-Monet-compressed-1.pdf" TargetMode="External"/><Relationship Id="rId37" Type="http://schemas.openxmlformats.org/officeDocument/2006/relationships/hyperlink" Target="https://www.ncver.edu.au/research-and-statistics/publications/all-publications/work-based-education-in-vet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4.xml"/><Relationship Id="rId28" Type="http://schemas.openxmlformats.org/officeDocument/2006/relationships/image" Target="media/image13.svg"/><Relationship Id="rId36" Type="http://schemas.openxmlformats.org/officeDocument/2006/relationships/hyperlink" Target="https://www.ncver.edu.au/research-and-statistics/publications/all-publications/review-of-employment-based-training-models" TargetMode="Externa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31" Type="http://schemas.openxmlformats.org/officeDocument/2006/relationships/hyperlink" Target="https://www.ncver.edu.au/research-and-statistics/publications/all-publications/delivering-high-quality-vet-what-matters-to-rtos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ncver.edu.au/research-and-statistics/publications/all-publications/delivering-high-quality-vet-what-matters-to-rtos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hyperlink" Target="https://www.ncver.edu.au/research-and-statistics/national-research-priorities" TargetMode="External"/><Relationship Id="rId35" Type="http://schemas.openxmlformats.org/officeDocument/2006/relationships/hyperlink" Target="https://www.dtwd.wa.gov.au/sites/default/files/uploads/res-apprenticeships-traineeships-2012.pdf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A53A6-C4FC-4E5B-A82F-64F73E94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Hartley</dc:creator>
  <cp:lastModifiedBy>Clare Marshall</cp:lastModifiedBy>
  <cp:revision>3</cp:revision>
  <cp:lastPrinted>2020-08-28T06:14:00Z</cp:lastPrinted>
  <dcterms:created xsi:type="dcterms:W3CDTF">2022-05-03T09:27:00Z</dcterms:created>
  <dcterms:modified xsi:type="dcterms:W3CDTF">2022-05-11T06:40:00Z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ac7e5b-5da2-46c7-8677-8a6b50f7d886_Enabled">
    <vt:lpwstr>true</vt:lpwstr>
  </property>
  <property fmtid="{D5CDD505-2E9C-101B-9397-08002B2CF9AE}" pid="3" name="MSIP_Label_f3ac7e5b-5da2-46c7-8677-8a6b50f7d886_SetDate">
    <vt:lpwstr>2022-05-11T06:40:47Z</vt:lpwstr>
  </property>
  <property fmtid="{D5CDD505-2E9C-101B-9397-08002B2CF9AE}" pid="4" name="MSIP_Label_f3ac7e5b-5da2-46c7-8677-8a6b50f7d886_Method">
    <vt:lpwstr>Standard</vt:lpwstr>
  </property>
  <property fmtid="{D5CDD505-2E9C-101B-9397-08002B2CF9AE}" pid="5" name="MSIP_Label_f3ac7e5b-5da2-46c7-8677-8a6b50f7d886_Name">
    <vt:lpwstr>Official</vt:lpwstr>
  </property>
  <property fmtid="{D5CDD505-2E9C-101B-9397-08002B2CF9AE}" pid="6" name="MSIP_Label_f3ac7e5b-5da2-46c7-8677-8a6b50f7d886_SiteId">
    <vt:lpwstr>218881e8-07ad-4142-87d7-f6b90d17009b</vt:lpwstr>
  </property>
  <property fmtid="{D5CDD505-2E9C-101B-9397-08002B2CF9AE}" pid="7" name="MSIP_Label_f3ac7e5b-5da2-46c7-8677-8a6b50f7d886_ActionId">
    <vt:lpwstr>852bb776-6b22-4fc4-a9ea-f0b50c607a4e</vt:lpwstr>
  </property>
  <property fmtid="{D5CDD505-2E9C-101B-9397-08002B2CF9AE}" pid="8" name="MSIP_Label_f3ac7e5b-5da2-46c7-8677-8a6b50f7d886_ContentBits">
    <vt:lpwstr>1</vt:lpwstr>
  </property>
</Properties>
</file>